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2B00E1B" w:rsidR="00F13DEB" w:rsidRPr="00295D62" w:rsidRDefault="005706D1" w:rsidP="00F13DEB">
      <w:pPr>
        <w:jc w:val="center"/>
        <w:rPr>
          <w:rFonts w:ascii="Arial" w:hAnsi="Arial" w:cs="Arial"/>
          <w:color w:val="000000" w:themeColor="text1"/>
          <w:sz w:val="22"/>
          <w:szCs w:val="22"/>
        </w:rPr>
      </w:pPr>
      <w:r>
        <w:rPr>
          <w:rFonts w:ascii="Arial" w:hAnsi="Arial" w:cs="Arial"/>
          <w:color w:val="000000" w:themeColor="text1"/>
          <w:sz w:val="22"/>
          <w:szCs w:val="22"/>
        </w:rPr>
        <w:t xml:space="preserve"> </w:t>
      </w:r>
    </w:p>
    <w:p w14:paraId="342EF319" w14:textId="50F7CEC6" w:rsidR="00D7469E" w:rsidRPr="00295D62" w:rsidRDefault="00D7469E">
      <w:pPr>
        <w:jc w:val="center"/>
        <w:rPr>
          <w:rFonts w:ascii="Arial" w:hAnsi="Arial" w:cs="Arial"/>
          <w:color w:val="000000" w:themeColor="text1"/>
          <w:sz w:val="22"/>
          <w:szCs w:val="22"/>
        </w:rPr>
      </w:pPr>
    </w:p>
    <w:p w14:paraId="0A37501D" w14:textId="77777777" w:rsidR="00D7469E" w:rsidRPr="00295D62" w:rsidRDefault="00D7469E">
      <w:pPr>
        <w:jc w:val="center"/>
        <w:rPr>
          <w:rFonts w:ascii="Arial" w:hAnsi="Arial" w:cs="Arial"/>
          <w:color w:val="000000" w:themeColor="text1"/>
          <w:sz w:val="22"/>
          <w:szCs w:val="22"/>
        </w:rPr>
      </w:pPr>
    </w:p>
    <w:p w14:paraId="5DAB6C7B" w14:textId="77777777" w:rsidR="00D7469E" w:rsidRPr="00295D62" w:rsidRDefault="00D7469E">
      <w:pPr>
        <w:jc w:val="center"/>
        <w:rPr>
          <w:rFonts w:ascii="Arial" w:hAnsi="Arial" w:cs="Arial"/>
          <w:color w:val="000000" w:themeColor="text1"/>
          <w:sz w:val="22"/>
          <w:szCs w:val="22"/>
        </w:rPr>
      </w:pPr>
    </w:p>
    <w:p w14:paraId="02EB378F" w14:textId="77777777" w:rsidR="00D7469E" w:rsidRPr="005805ED" w:rsidRDefault="00D7469E">
      <w:pPr>
        <w:jc w:val="center"/>
        <w:rPr>
          <w:rFonts w:ascii="Arial" w:hAnsi="Arial" w:cs="Arial"/>
          <w:color w:val="000000" w:themeColor="text1"/>
          <w:sz w:val="16"/>
          <w:szCs w:val="16"/>
        </w:rPr>
      </w:pPr>
    </w:p>
    <w:p w14:paraId="6A05A809" w14:textId="77777777" w:rsidR="00D7469E" w:rsidRPr="00E4266F" w:rsidRDefault="00D7469E">
      <w:pPr>
        <w:jc w:val="center"/>
        <w:rPr>
          <w:rFonts w:ascii="Arial" w:hAnsi="Arial" w:cs="Arial"/>
          <w:color w:val="000000" w:themeColor="text1"/>
          <w:sz w:val="22"/>
          <w:szCs w:val="22"/>
        </w:rPr>
      </w:pPr>
    </w:p>
    <w:p w14:paraId="5FE928B3" w14:textId="77777777" w:rsidR="00D7469E" w:rsidRPr="00E4266F" w:rsidRDefault="00D7469E">
      <w:pPr>
        <w:pStyle w:val="Heading1"/>
        <w:rPr>
          <w:rFonts w:ascii="Arial" w:hAnsi="Arial" w:cs="Arial"/>
          <w:b/>
          <w:color w:val="000000" w:themeColor="text1"/>
          <w:sz w:val="22"/>
          <w:szCs w:val="22"/>
          <w:u w:val="single"/>
        </w:rPr>
      </w:pPr>
      <w:r w:rsidRPr="00E4266F">
        <w:rPr>
          <w:rFonts w:ascii="Arial" w:hAnsi="Arial" w:cs="Arial"/>
          <w:b/>
          <w:color w:val="000000" w:themeColor="text1"/>
          <w:sz w:val="22"/>
          <w:szCs w:val="22"/>
          <w:u w:val="single"/>
        </w:rPr>
        <w:t>Job Description</w:t>
      </w:r>
    </w:p>
    <w:p w14:paraId="5A39BBE3" w14:textId="77777777" w:rsidR="00D7469E" w:rsidRPr="00E4266F" w:rsidRDefault="00D7469E">
      <w:pPr>
        <w:jc w:val="center"/>
        <w:rPr>
          <w:rFonts w:ascii="Arial" w:hAnsi="Arial" w:cs="Arial"/>
          <w:color w:val="000000" w:themeColor="text1"/>
          <w:sz w:val="22"/>
          <w:szCs w:val="22"/>
        </w:rPr>
      </w:pPr>
    </w:p>
    <w:p w14:paraId="4D412A3B" w14:textId="77777777" w:rsidR="008C13E3" w:rsidRPr="00E4266F" w:rsidRDefault="00D7469E" w:rsidP="008D5B8B">
      <w:pPr>
        <w:tabs>
          <w:tab w:val="left" w:pos="3420"/>
        </w:tabs>
        <w:ind w:left="3419" w:hanging="3419"/>
        <w:jc w:val="both"/>
        <w:rPr>
          <w:rFonts w:ascii="Arial" w:hAnsi="Arial" w:cs="Arial"/>
          <w:color w:val="000000" w:themeColor="text1"/>
          <w:sz w:val="22"/>
          <w:szCs w:val="22"/>
        </w:rPr>
      </w:pPr>
      <w:r w:rsidRPr="00E4266F">
        <w:rPr>
          <w:rFonts w:ascii="Arial" w:hAnsi="Arial" w:cs="Arial"/>
          <w:b/>
          <w:color w:val="000000" w:themeColor="text1"/>
          <w:sz w:val="22"/>
          <w:szCs w:val="22"/>
        </w:rPr>
        <w:t>Job Title:</w:t>
      </w:r>
      <w:r w:rsidRPr="00E4266F">
        <w:rPr>
          <w:rFonts w:ascii="Arial" w:hAnsi="Arial" w:cs="Arial"/>
          <w:b/>
          <w:color w:val="000000" w:themeColor="text1"/>
          <w:sz w:val="22"/>
          <w:szCs w:val="22"/>
        </w:rPr>
        <w:tab/>
      </w:r>
      <w:r w:rsidR="00FE0D36" w:rsidRPr="00E4266F">
        <w:rPr>
          <w:rFonts w:ascii="Arial" w:hAnsi="Arial" w:cs="Arial"/>
          <w:sz w:val="22"/>
          <w:szCs w:val="22"/>
        </w:rPr>
        <w:t>Development Officer</w:t>
      </w:r>
    </w:p>
    <w:p w14:paraId="29D6B04F" w14:textId="77777777" w:rsidR="00603EC9" w:rsidRPr="00E4266F" w:rsidRDefault="00FC5DD3" w:rsidP="008D5B8B">
      <w:pPr>
        <w:tabs>
          <w:tab w:val="left" w:pos="3420"/>
        </w:tabs>
        <w:ind w:left="3419" w:hanging="3419"/>
        <w:jc w:val="both"/>
        <w:rPr>
          <w:rFonts w:ascii="Arial" w:hAnsi="Arial" w:cs="Arial"/>
          <w:color w:val="000000" w:themeColor="text1"/>
          <w:sz w:val="22"/>
          <w:szCs w:val="22"/>
        </w:rPr>
      </w:pPr>
      <w:r w:rsidRPr="00E4266F">
        <w:rPr>
          <w:rFonts w:ascii="Arial" w:hAnsi="Arial" w:cs="Arial"/>
          <w:color w:val="000000" w:themeColor="text1"/>
          <w:sz w:val="22"/>
          <w:szCs w:val="22"/>
        </w:rPr>
        <w:t xml:space="preserve"> </w:t>
      </w:r>
    </w:p>
    <w:p w14:paraId="684BB4F2" w14:textId="025DD0A0" w:rsidR="008C13E3" w:rsidRPr="00E4266F" w:rsidRDefault="00D7469E" w:rsidP="008D5B8B">
      <w:pPr>
        <w:tabs>
          <w:tab w:val="left" w:pos="3420"/>
        </w:tabs>
        <w:ind w:left="3419" w:hanging="3419"/>
        <w:jc w:val="both"/>
        <w:rPr>
          <w:rFonts w:ascii="Arial" w:hAnsi="Arial" w:cs="Arial"/>
          <w:color w:val="000000" w:themeColor="text1"/>
          <w:sz w:val="22"/>
          <w:szCs w:val="22"/>
        </w:rPr>
      </w:pPr>
      <w:r w:rsidRPr="00E4266F">
        <w:rPr>
          <w:rFonts w:ascii="Arial" w:hAnsi="Arial" w:cs="Arial"/>
          <w:b/>
          <w:color w:val="000000" w:themeColor="text1"/>
          <w:sz w:val="22"/>
          <w:szCs w:val="22"/>
        </w:rPr>
        <w:t>Department:</w:t>
      </w:r>
      <w:r w:rsidRPr="00E4266F">
        <w:rPr>
          <w:rFonts w:ascii="Arial" w:hAnsi="Arial" w:cs="Arial"/>
          <w:color w:val="000000" w:themeColor="text1"/>
          <w:sz w:val="22"/>
          <w:szCs w:val="22"/>
        </w:rPr>
        <w:tab/>
      </w:r>
      <w:r w:rsidR="0079265E" w:rsidRPr="00E4266F">
        <w:rPr>
          <w:rFonts w:ascii="Arial" w:hAnsi="Arial" w:cs="Arial"/>
          <w:color w:val="000000" w:themeColor="text1"/>
          <w:sz w:val="22"/>
          <w:szCs w:val="22"/>
        </w:rPr>
        <w:t>Development</w:t>
      </w:r>
      <w:r w:rsidR="00FC5DD3" w:rsidRPr="00E4266F">
        <w:rPr>
          <w:rFonts w:ascii="Arial" w:hAnsi="Arial" w:cs="Arial"/>
          <w:color w:val="000000" w:themeColor="text1"/>
          <w:sz w:val="22"/>
          <w:szCs w:val="22"/>
        </w:rPr>
        <w:t xml:space="preserve"> </w:t>
      </w:r>
    </w:p>
    <w:p w14:paraId="41C8F396" w14:textId="77777777" w:rsidR="008C13E3" w:rsidRPr="00E4266F" w:rsidRDefault="008C13E3" w:rsidP="008D5B8B">
      <w:pPr>
        <w:tabs>
          <w:tab w:val="left" w:pos="3420"/>
        </w:tabs>
        <w:ind w:left="3419" w:hanging="3419"/>
        <w:jc w:val="both"/>
        <w:rPr>
          <w:rFonts w:ascii="Arial" w:hAnsi="Arial" w:cs="Arial"/>
          <w:color w:val="000000" w:themeColor="text1"/>
          <w:sz w:val="22"/>
          <w:szCs w:val="22"/>
        </w:rPr>
      </w:pPr>
    </w:p>
    <w:p w14:paraId="07B27481" w14:textId="77777777" w:rsidR="00D7469E" w:rsidRPr="00E4266F" w:rsidRDefault="00D7469E" w:rsidP="008D5B8B">
      <w:pPr>
        <w:tabs>
          <w:tab w:val="left" w:pos="3420"/>
        </w:tabs>
        <w:ind w:left="3419" w:hanging="3419"/>
        <w:jc w:val="both"/>
        <w:rPr>
          <w:rFonts w:ascii="Arial" w:hAnsi="Arial" w:cs="Arial"/>
          <w:color w:val="000000" w:themeColor="text1"/>
          <w:sz w:val="22"/>
          <w:szCs w:val="22"/>
        </w:rPr>
      </w:pPr>
      <w:r w:rsidRPr="00E4266F">
        <w:rPr>
          <w:rFonts w:ascii="Arial" w:hAnsi="Arial" w:cs="Arial"/>
          <w:b/>
          <w:color w:val="000000" w:themeColor="text1"/>
          <w:sz w:val="22"/>
          <w:szCs w:val="22"/>
        </w:rPr>
        <w:t>Location:</w:t>
      </w:r>
      <w:r w:rsidRPr="00E4266F">
        <w:rPr>
          <w:rFonts w:ascii="Arial" w:hAnsi="Arial" w:cs="Arial"/>
          <w:color w:val="000000" w:themeColor="text1"/>
          <w:sz w:val="22"/>
          <w:szCs w:val="22"/>
        </w:rPr>
        <w:tab/>
      </w:r>
      <w:r w:rsidR="00285348" w:rsidRPr="00E4266F">
        <w:rPr>
          <w:rFonts w:ascii="Arial" w:hAnsi="Arial" w:cs="Arial"/>
          <w:color w:val="000000" w:themeColor="text1"/>
          <w:sz w:val="22"/>
          <w:szCs w:val="22"/>
        </w:rPr>
        <w:t>Selkirk</w:t>
      </w:r>
    </w:p>
    <w:p w14:paraId="4AFB684A" w14:textId="77777777" w:rsidR="00C048B9" w:rsidRPr="00E4266F" w:rsidRDefault="00C048B9" w:rsidP="008D5B8B">
      <w:pPr>
        <w:tabs>
          <w:tab w:val="left" w:pos="3420"/>
        </w:tabs>
        <w:ind w:left="3419" w:hanging="3419"/>
        <w:jc w:val="both"/>
        <w:rPr>
          <w:rFonts w:ascii="Arial" w:hAnsi="Arial" w:cs="Arial"/>
          <w:b/>
          <w:bCs/>
          <w:color w:val="000000" w:themeColor="text1"/>
          <w:sz w:val="22"/>
          <w:szCs w:val="22"/>
        </w:rPr>
      </w:pPr>
    </w:p>
    <w:p w14:paraId="72A3D3EC" w14:textId="0DFB8923" w:rsidR="008D5B8B" w:rsidRPr="00E4266F" w:rsidRDefault="00C048B9" w:rsidP="008D5B8B">
      <w:pPr>
        <w:tabs>
          <w:tab w:val="left" w:pos="3420"/>
        </w:tabs>
        <w:ind w:left="3419" w:hanging="3419"/>
        <w:jc w:val="both"/>
        <w:rPr>
          <w:rFonts w:ascii="Arial" w:hAnsi="Arial" w:cs="Arial"/>
          <w:color w:val="000000" w:themeColor="text1"/>
          <w:sz w:val="22"/>
          <w:szCs w:val="22"/>
        </w:rPr>
      </w:pPr>
      <w:r w:rsidRPr="00E4266F">
        <w:rPr>
          <w:rFonts w:ascii="Arial" w:hAnsi="Arial" w:cs="Arial"/>
          <w:b/>
          <w:bCs/>
          <w:color w:val="000000" w:themeColor="text1"/>
          <w:sz w:val="22"/>
          <w:szCs w:val="22"/>
        </w:rPr>
        <w:t>Grade:</w:t>
      </w:r>
      <w:r w:rsidRPr="00E4266F">
        <w:rPr>
          <w:rFonts w:ascii="Arial" w:hAnsi="Arial" w:cs="Arial"/>
          <w:b/>
          <w:bCs/>
          <w:color w:val="000000" w:themeColor="text1"/>
          <w:sz w:val="22"/>
          <w:szCs w:val="22"/>
        </w:rPr>
        <w:tab/>
      </w:r>
      <w:r w:rsidRPr="00E4266F">
        <w:rPr>
          <w:rFonts w:ascii="Arial" w:hAnsi="Arial" w:cs="Arial"/>
          <w:color w:val="000000" w:themeColor="text1"/>
          <w:sz w:val="22"/>
          <w:szCs w:val="22"/>
        </w:rPr>
        <w:t>E</w:t>
      </w:r>
    </w:p>
    <w:p w14:paraId="7FD73F5A" w14:textId="0081F46A" w:rsidR="00C048B9" w:rsidRPr="00E4266F" w:rsidRDefault="00C048B9" w:rsidP="008D5B8B">
      <w:pPr>
        <w:tabs>
          <w:tab w:val="left" w:pos="3420"/>
        </w:tabs>
        <w:ind w:left="3419" w:hanging="3419"/>
        <w:jc w:val="both"/>
        <w:rPr>
          <w:rFonts w:ascii="Arial" w:hAnsi="Arial" w:cs="Arial"/>
          <w:color w:val="000000" w:themeColor="text1"/>
          <w:sz w:val="22"/>
          <w:szCs w:val="22"/>
        </w:rPr>
      </w:pPr>
    </w:p>
    <w:p w14:paraId="19B8910C" w14:textId="48DADA14" w:rsidR="00306261" w:rsidRPr="00E4266F" w:rsidRDefault="00D7469E" w:rsidP="374C3088">
      <w:pPr>
        <w:ind w:left="3402" w:hanging="3402"/>
        <w:jc w:val="both"/>
        <w:rPr>
          <w:rFonts w:ascii="Arial" w:hAnsi="Arial" w:cs="Arial"/>
          <w:b/>
          <w:bCs/>
          <w:color w:val="984806" w:themeColor="accent6" w:themeShade="80"/>
          <w:sz w:val="22"/>
          <w:szCs w:val="22"/>
        </w:rPr>
      </w:pPr>
      <w:r w:rsidRPr="00E4266F">
        <w:rPr>
          <w:rFonts w:ascii="Arial" w:hAnsi="Arial" w:cs="Arial"/>
          <w:b/>
          <w:bCs/>
          <w:color w:val="000000" w:themeColor="text1"/>
          <w:sz w:val="22"/>
          <w:szCs w:val="22"/>
        </w:rPr>
        <w:t>Salary:</w:t>
      </w:r>
      <w:r w:rsidRPr="00E4266F">
        <w:rPr>
          <w:rFonts w:ascii="Arial" w:hAnsi="Arial" w:cs="Arial"/>
          <w:sz w:val="22"/>
          <w:szCs w:val="22"/>
        </w:rPr>
        <w:tab/>
      </w:r>
      <w:r w:rsidR="00581886" w:rsidRPr="00E4266F">
        <w:rPr>
          <w:rFonts w:ascii="Arial" w:hAnsi="Arial" w:cs="Arial"/>
          <w:color w:val="000000" w:themeColor="text1"/>
          <w:sz w:val="22"/>
          <w:szCs w:val="22"/>
        </w:rPr>
        <w:t>£</w:t>
      </w:r>
      <w:r w:rsidR="00324048" w:rsidRPr="00E4266F">
        <w:rPr>
          <w:rFonts w:ascii="Arial" w:hAnsi="Arial" w:cs="Arial"/>
          <w:color w:val="000000" w:themeColor="text1"/>
          <w:sz w:val="22"/>
          <w:szCs w:val="22"/>
        </w:rPr>
        <w:t>37,422-</w:t>
      </w:r>
      <w:r w:rsidR="003C705E" w:rsidRPr="00E4266F">
        <w:rPr>
          <w:rFonts w:ascii="Arial" w:hAnsi="Arial" w:cs="Arial"/>
          <w:color w:val="000000" w:themeColor="text1"/>
          <w:sz w:val="22"/>
          <w:szCs w:val="22"/>
        </w:rPr>
        <w:t xml:space="preserve"> £</w:t>
      </w:r>
      <w:r w:rsidR="00CE590E" w:rsidRPr="00E4266F">
        <w:rPr>
          <w:rFonts w:ascii="Arial" w:hAnsi="Arial" w:cs="Arial"/>
          <w:color w:val="000000" w:themeColor="text1"/>
          <w:sz w:val="22"/>
          <w:szCs w:val="22"/>
        </w:rPr>
        <w:t>4</w:t>
      </w:r>
      <w:r w:rsidR="00324048" w:rsidRPr="00E4266F">
        <w:rPr>
          <w:rFonts w:ascii="Arial" w:hAnsi="Arial" w:cs="Arial"/>
          <w:color w:val="000000" w:themeColor="text1"/>
          <w:sz w:val="22"/>
          <w:szCs w:val="22"/>
        </w:rPr>
        <w:t>1,335</w:t>
      </w:r>
      <w:r w:rsidR="00581886" w:rsidRPr="00E4266F">
        <w:rPr>
          <w:rFonts w:ascii="Arial" w:hAnsi="Arial" w:cs="Arial"/>
          <w:color w:val="000000" w:themeColor="text1"/>
          <w:sz w:val="22"/>
          <w:szCs w:val="22"/>
        </w:rPr>
        <w:t xml:space="preserve"> pa</w:t>
      </w:r>
    </w:p>
    <w:p w14:paraId="0D0B940D" w14:textId="77777777" w:rsidR="005064E1" w:rsidRPr="00E4266F" w:rsidRDefault="005064E1" w:rsidP="008D5B8B">
      <w:pPr>
        <w:tabs>
          <w:tab w:val="left" w:pos="3420"/>
        </w:tabs>
        <w:ind w:left="3419" w:hanging="3419"/>
        <w:jc w:val="both"/>
        <w:rPr>
          <w:rFonts w:ascii="Arial" w:hAnsi="Arial" w:cs="Arial"/>
          <w:color w:val="00B050"/>
          <w:sz w:val="22"/>
          <w:szCs w:val="22"/>
        </w:rPr>
      </w:pPr>
    </w:p>
    <w:p w14:paraId="250DF31B" w14:textId="763B1CF4" w:rsidR="00FE0D36" w:rsidRPr="00E4266F" w:rsidRDefault="00FE0D36" w:rsidP="00AA446A">
      <w:pPr>
        <w:tabs>
          <w:tab w:val="left" w:pos="3402"/>
        </w:tabs>
        <w:rPr>
          <w:rFonts w:ascii="Arial" w:hAnsi="Arial" w:cs="Arial"/>
          <w:sz w:val="22"/>
          <w:szCs w:val="22"/>
        </w:rPr>
      </w:pPr>
      <w:r w:rsidRPr="00E4266F">
        <w:rPr>
          <w:rFonts w:ascii="Arial" w:hAnsi="Arial" w:cs="Arial"/>
          <w:b/>
          <w:bCs/>
          <w:color w:val="000000" w:themeColor="text1"/>
          <w:sz w:val="22"/>
          <w:szCs w:val="22"/>
        </w:rPr>
        <w:t>Reports To:</w:t>
      </w:r>
      <w:r w:rsidRPr="00E4266F">
        <w:rPr>
          <w:rFonts w:ascii="Arial" w:hAnsi="Arial" w:cs="Arial"/>
          <w:color w:val="000000" w:themeColor="text1"/>
          <w:sz w:val="22"/>
          <w:szCs w:val="22"/>
        </w:rPr>
        <w:t xml:space="preserve"> </w:t>
      </w:r>
      <w:r w:rsidRPr="00E4266F">
        <w:rPr>
          <w:rFonts w:ascii="Arial" w:hAnsi="Arial" w:cs="Arial"/>
          <w:sz w:val="22"/>
          <w:szCs w:val="22"/>
        </w:rPr>
        <w:tab/>
      </w:r>
      <w:r w:rsidR="000D54BC" w:rsidRPr="00E4266F">
        <w:rPr>
          <w:rFonts w:ascii="Arial" w:hAnsi="Arial" w:cs="Arial"/>
          <w:sz w:val="22"/>
          <w:szCs w:val="22"/>
        </w:rPr>
        <w:t>Director of Development</w:t>
      </w:r>
    </w:p>
    <w:p w14:paraId="0E27B00A" w14:textId="77777777" w:rsidR="004C4DE3" w:rsidRPr="00E4266F" w:rsidRDefault="004C4DE3" w:rsidP="008D5B8B">
      <w:pPr>
        <w:tabs>
          <w:tab w:val="left" w:pos="3420"/>
        </w:tabs>
        <w:ind w:left="3419" w:hanging="3419"/>
        <w:jc w:val="both"/>
        <w:rPr>
          <w:rFonts w:ascii="Arial" w:hAnsi="Arial" w:cs="Arial"/>
          <w:color w:val="000000" w:themeColor="text1"/>
          <w:sz w:val="22"/>
          <w:szCs w:val="22"/>
        </w:rPr>
      </w:pPr>
    </w:p>
    <w:p w14:paraId="026C151A" w14:textId="16987F6A" w:rsidR="004C4DE3" w:rsidRPr="00E4266F" w:rsidRDefault="004C4DE3" w:rsidP="374C3088">
      <w:pPr>
        <w:tabs>
          <w:tab w:val="left" w:pos="3420"/>
        </w:tabs>
        <w:ind w:left="3419" w:hanging="3419"/>
        <w:jc w:val="both"/>
        <w:rPr>
          <w:rFonts w:ascii="Arial" w:hAnsi="Arial" w:cs="Arial"/>
          <w:b/>
          <w:bCs/>
          <w:color w:val="000000" w:themeColor="text1"/>
          <w:sz w:val="22"/>
          <w:szCs w:val="22"/>
        </w:rPr>
      </w:pPr>
      <w:r w:rsidRPr="00E4266F">
        <w:rPr>
          <w:rFonts w:ascii="Arial" w:hAnsi="Arial" w:cs="Arial"/>
          <w:b/>
          <w:bCs/>
          <w:color w:val="000000" w:themeColor="text1"/>
          <w:sz w:val="22"/>
          <w:szCs w:val="22"/>
        </w:rPr>
        <w:t>Closing Date:</w:t>
      </w:r>
      <w:r w:rsidRPr="00E4266F">
        <w:rPr>
          <w:rFonts w:ascii="Arial" w:hAnsi="Arial" w:cs="Arial"/>
          <w:sz w:val="22"/>
          <w:szCs w:val="22"/>
        </w:rPr>
        <w:tab/>
      </w:r>
      <w:r w:rsidR="007C73AB" w:rsidRPr="00E4266F">
        <w:rPr>
          <w:rFonts w:ascii="Arial" w:hAnsi="Arial" w:cs="Arial"/>
          <w:sz w:val="22"/>
          <w:szCs w:val="22"/>
        </w:rPr>
        <w:t xml:space="preserve">Noon, </w:t>
      </w:r>
      <w:r w:rsidR="003C705E" w:rsidRPr="00E4266F">
        <w:rPr>
          <w:rFonts w:ascii="Arial" w:hAnsi="Arial" w:cs="Arial"/>
          <w:sz w:val="22"/>
          <w:szCs w:val="22"/>
        </w:rPr>
        <w:t>Friday 25 June 2026</w:t>
      </w:r>
    </w:p>
    <w:p w14:paraId="60061E4C" w14:textId="77777777" w:rsidR="008D5B8B" w:rsidRPr="00E4266F" w:rsidRDefault="008D5B8B" w:rsidP="008D5B8B">
      <w:pPr>
        <w:pBdr>
          <w:bottom w:val="single" w:sz="12" w:space="2" w:color="auto"/>
        </w:pBdr>
        <w:tabs>
          <w:tab w:val="left" w:pos="3420"/>
        </w:tabs>
        <w:ind w:left="3419" w:hanging="3419"/>
        <w:jc w:val="both"/>
        <w:rPr>
          <w:rFonts w:ascii="Arial" w:hAnsi="Arial" w:cs="Arial"/>
          <w:b/>
          <w:color w:val="000000" w:themeColor="text1"/>
          <w:sz w:val="22"/>
          <w:szCs w:val="22"/>
        </w:rPr>
      </w:pPr>
    </w:p>
    <w:p w14:paraId="44EAFD9C" w14:textId="77777777" w:rsidR="00DB6DE1" w:rsidRPr="00E4266F" w:rsidRDefault="00DB6DE1" w:rsidP="00E36E14">
      <w:pPr>
        <w:pBdr>
          <w:bottom w:val="single" w:sz="12" w:space="2" w:color="auto"/>
        </w:pBdr>
        <w:tabs>
          <w:tab w:val="left" w:pos="3420"/>
        </w:tabs>
        <w:ind w:left="3420" w:hanging="3420"/>
        <w:jc w:val="both"/>
        <w:rPr>
          <w:rFonts w:ascii="Arial" w:hAnsi="Arial" w:cs="Arial"/>
          <w:color w:val="000000" w:themeColor="text1"/>
          <w:sz w:val="22"/>
          <w:szCs w:val="22"/>
        </w:rPr>
      </w:pPr>
    </w:p>
    <w:p w14:paraId="4B94D5A5" w14:textId="77777777" w:rsidR="00DB6DE1" w:rsidRPr="00E4266F" w:rsidRDefault="00DB6DE1">
      <w:pPr>
        <w:tabs>
          <w:tab w:val="left" w:pos="3960"/>
        </w:tabs>
        <w:ind w:left="3960" w:hanging="3960"/>
        <w:jc w:val="both"/>
        <w:rPr>
          <w:rFonts w:ascii="Arial" w:hAnsi="Arial" w:cs="Arial"/>
          <w:color w:val="000000" w:themeColor="text1"/>
          <w:sz w:val="22"/>
          <w:szCs w:val="22"/>
        </w:rPr>
      </w:pPr>
    </w:p>
    <w:p w14:paraId="1840EBEF" w14:textId="77777777" w:rsidR="00655A8D" w:rsidRPr="00E4266F" w:rsidRDefault="00D7469E">
      <w:pPr>
        <w:pStyle w:val="Heading2"/>
        <w:rPr>
          <w:rFonts w:ascii="Arial" w:hAnsi="Arial" w:cs="Arial"/>
          <w:color w:val="000000" w:themeColor="text1"/>
          <w:sz w:val="22"/>
          <w:szCs w:val="22"/>
          <w:u w:val="none"/>
        </w:rPr>
      </w:pPr>
      <w:proofErr w:type="gramStart"/>
      <w:r w:rsidRPr="00E4266F">
        <w:rPr>
          <w:rFonts w:ascii="Arial" w:hAnsi="Arial" w:cs="Arial"/>
          <w:color w:val="000000" w:themeColor="text1"/>
          <w:sz w:val="22"/>
          <w:szCs w:val="22"/>
          <w:u w:val="none"/>
        </w:rPr>
        <w:t>Overall</w:t>
      </w:r>
      <w:proofErr w:type="gramEnd"/>
      <w:r w:rsidRPr="00E4266F">
        <w:rPr>
          <w:rFonts w:ascii="Arial" w:hAnsi="Arial" w:cs="Arial"/>
          <w:color w:val="000000" w:themeColor="text1"/>
          <w:sz w:val="22"/>
          <w:szCs w:val="22"/>
          <w:u w:val="none"/>
        </w:rPr>
        <w:t xml:space="preserve"> Purpose</w:t>
      </w:r>
    </w:p>
    <w:p w14:paraId="3DEEC669" w14:textId="77777777" w:rsidR="004A4761" w:rsidRPr="00E4266F" w:rsidRDefault="004A4761" w:rsidP="001F573E">
      <w:pPr>
        <w:jc w:val="both"/>
        <w:rPr>
          <w:rFonts w:ascii="Arial" w:hAnsi="Arial" w:cs="Arial"/>
          <w:color w:val="000000" w:themeColor="text1"/>
          <w:sz w:val="22"/>
          <w:szCs w:val="22"/>
        </w:rPr>
      </w:pPr>
    </w:p>
    <w:p w14:paraId="20B7D26C" w14:textId="753D8A0D" w:rsidR="00E33EA9" w:rsidRPr="00E4266F" w:rsidRDefault="00E33EA9">
      <w:pPr>
        <w:jc w:val="both"/>
        <w:rPr>
          <w:rFonts w:ascii="Arial" w:hAnsi="Arial" w:cs="Arial"/>
          <w:kern w:val="2"/>
          <w:sz w:val="22"/>
          <w:szCs w:val="22"/>
          <w14:ligatures w14:val="standardContextual"/>
        </w:rPr>
      </w:pPr>
      <w:r w:rsidRPr="00E4266F">
        <w:rPr>
          <w:rFonts w:ascii="Arial" w:hAnsi="Arial" w:cs="Arial"/>
          <w:sz w:val="22"/>
          <w:szCs w:val="22"/>
        </w:rPr>
        <w:t>To support the delivery of Affordable Housing development projects through the pre-construction stages, from early feasibility and project development to contract award and site start, strengthening SBHA’s commitment to Great Places</w:t>
      </w:r>
      <w:r w:rsidR="00E7535E" w:rsidRPr="00E4266F">
        <w:rPr>
          <w:rFonts w:ascii="Arial" w:hAnsi="Arial" w:cs="Arial"/>
          <w:sz w:val="22"/>
          <w:szCs w:val="22"/>
        </w:rPr>
        <w:t xml:space="preserve"> and Smart Investment Choices</w:t>
      </w:r>
      <w:r w:rsidRPr="00E4266F">
        <w:rPr>
          <w:rFonts w:ascii="Arial" w:hAnsi="Arial" w:cs="Arial"/>
          <w:sz w:val="22"/>
          <w:szCs w:val="22"/>
        </w:rPr>
        <w:t>. The role contributes to project appraisal, funding, stakeholder engagement, procurement, governance and project administration, ensuring that development activity is progressed in compliance with SBHA standards and Scottish Government grant conditions. The postholder will assist in the preparation of project briefs, specifications, reports and submissions and work closely with the Development Manager and other colleagues to support successful project outcomes.</w:t>
      </w:r>
    </w:p>
    <w:p w14:paraId="1980F986" w14:textId="6EC9E391" w:rsidR="01719E4B" w:rsidRPr="00E4266F" w:rsidRDefault="01719E4B" w:rsidP="01719E4B">
      <w:pPr>
        <w:jc w:val="both"/>
        <w:rPr>
          <w:rFonts w:ascii="Arial" w:hAnsi="Arial" w:cs="Arial"/>
          <w:sz w:val="22"/>
          <w:szCs w:val="22"/>
        </w:rPr>
      </w:pPr>
    </w:p>
    <w:p w14:paraId="3656B9AB" w14:textId="77777777" w:rsidR="004B09E4" w:rsidRPr="00E4266F" w:rsidRDefault="004B09E4" w:rsidP="004F5DB4">
      <w:pPr>
        <w:jc w:val="both"/>
        <w:rPr>
          <w:rFonts w:ascii="Arial" w:hAnsi="Arial" w:cs="Arial"/>
          <w:color w:val="000000" w:themeColor="text1"/>
          <w:sz w:val="22"/>
          <w:szCs w:val="22"/>
        </w:rPr>
      </w:pPr>
    </w:p>
    <w:p w14:paraId="45FB0818" w14:textId="77777777" w:rsidR="00975622" w:rsidRPr="00E4266F" w:rsidRDefault="00975622" w:rsidP="004F5DB4">
      <w:pPr>
        <w:jc w:val="both"/>
        <w:rPr>
          <w:rFonts w:ascii="Arial" w:hAnsi="Arial" w:cs="Arial"/>
          <w:b/>
          <w:color w:val="000000" w:themeColor="text1"/>
          <w:sz w:val="22"/>
          <w:szCs w:val="22"/>
        </w:rPr>
      </w:pPr>
    </w:p>
    <w:p w14:paraId="03B2C3AF" w14:textId="77777777" w:rsidR="00D7469E" w:rsidRPr="00E4266F" w:rsidRDefault="00D7469E">
      <w:pPr>
        <w:pStyle w:val="Heading3"/>
        <w:rPr>
          <w:rFonts w:ascii="Arial" w:hAnsi="Arial" w:cs="Arial"/>
          <w:b/>
          <w:color w:val="000000" w:themeColor="text1"/>
          <w:sz w:val="22"/>
          <w:szCs w:val="22"/>
        </w:rPr>
      </w:pPr>
      <w:r w:rsidRPr="00E4266F">
        <w:rPr>
          <w:rFonts w:ascii="Arial" w:hAnsi="Arial" w:cs="Arial"/>
          <w:b/>
          <w:color w:val="000000" w:themeColor="text1"/>
          <w:sz w:val="22"/>
          <w:szCs w:val="22"/>
        </w:rPr>
        <w:t>Principal Accountabilities</w:t>
      </w:r>
    </w:p>
    <w:p w14:paraId="049F31CB" w14:textId="77777777" w:rsidR="001F573E" w:rsidRPr="00E4266F" w:rsidRDefault="001F573E" w:rsidP="001F573E">
      <w:pPr>
        <w:rPr>
          <w:rFonts w:ascii="Arial" w:hAnsi="Arial" w:cs="Arial"/>
          <w:color w:val="000000" w:themeColor="text1"/>
          <w:sz w:val="22"/>
          <w:szCs w:val="22"/>
        </w:rPr>
      </w:pPr>
    </w:p>
    <w:p w14:paraId="3EE1EF21" w14:textId="77777777" w:rsidR="00E33EA9" w:rsidRPr="00E4266F" w:rsidRDefault="00E33EA9" w:rsidP="00E7535E">
      <w:pPr>
        <w:pStyle w:val="ListParagraph"/>
        <w:numPr>
          <w:ilvl w:val="0"/>
          <w:numId w:val="16"/>
        </w:numPr>
        <w:rPr>
          <w:rFonts w:ascii="Arial" w:hAnsi="Arial" w:cs="Arial"/>
          <w:kern w:val="2"/>
          <w:sz w:val="22"/>
          <w:szCs w:val="22"/>
          <w14:ligatures w14:val="standardContextual"/>
        </w:rPr>
      </w:pPr>
      <w:r w:rsidRPr="00E4266F">
        <w:rPr>
          <w:rFonts w:ascii="Arial" w:hAnsi="Arial" w:cs="Arial"/>
          <w:sz w:val="22"/>
          <w:szCs w:val="22"/>
        </w:rPr>
        <w:t>Support the delivery of new build development projects in line with the Association’s agreed strategies and the SBHA Strategic &amp; Business Plan.</w:t>
      </w:r>
    </w:p>
    <w:p w14:paraId="674EF7ED" w14:textId="64D1C983" w:rsidR="00FE0D36" w:rsidRPr="00E4266F" w:rsidRDefault="00FE0D36" w:rsidP="01719E4B">
      <w:pPr>
        <w:widowControl w:val="0"/>
        <w:rPr>
          <w:rFonts w:ascii="Arial" w:eastAsia="Verdana" w:hAnsi="Arial" w:cs="Arial"/>
          <w:sz w:val="22"/>
          <w:szCs w:val="22"/>
        </w:rPr>
      </w:pPr>
    </w:p>
    <w:p w14:paraId="24FA508C" w14:textId="77777777" w:rsidR="00E33EA9" w:rsidRPr="00E4266F" w:rsidRDefault="00E33EA9" w:rsidP="00E7535E">
      <w:pPr>
        <w:pStyle w:val="ListParagraph"/>
        <w:numPr>
          <w:ilvl w:val="0"/>
          <w:numId w:val="16"/>
        </w:numPr>
        <w:rPr>
          <w:rFonts w:ascii="Arial" w:hAnsi="Arial" w:cs="Arial"/>
          <w:kern w:val="2"/>
          <w:sz w:val="22"/>
          <w:szCs w:val="22"/>
          <w14:ligatures w14:val="standardContextual"/>
        </w:rPr>
      </w:pPr>
      <w:r w:rsidRPr="00E4266F">
        <w:rPr>
          <w:rFonts w:ascii="Arial" w:hAnsi="Arial" w:cs="Arial"/>
          <w:sz w:val="22"/>
          <w:szCs w:val="22"/>
        </w:rPr>
        <w:t>Coordinate and support pre-construction project activity to help ensure projects are progressed to agreed programme, budget, specification and quality standards. Attend design, progress and site meetings as required in support of project development, noting that construction-stage delivery sits elsewhere.</w:t>
      </w:r>
    </w:p>
    <w:p w14:paraId="22E511F2" w14:textId="1FD0DFCE" w:rsidR="00FE0D36" w:rsidRPr="00E4266F" w:rsidRDefault="00FE0D36" w:rsidP="01719E4B">
      <w:pPr>
        <w:widowControl w:val="0"/>
        <w:rPr>
          <w:rFonts w:ascii="Arial" w:eastAsia="Verdana" w:hAnsi="Arial" w:cs="Arial"/>
          <w:sz w:val="22"/>
          <w:szCs w:val="22"/>
        </w:rPr>
      </w:pPr>
    </w:p>
    <w:p w14:paraId="3186C71D" w14:textId="7577E224" w:rsidR="00E33EA9" w:rsidRPr="00E4266F" w:rsidRDefault="00E33EA9" w:rsidP="00E7535E">
      <w:pPr>
        <w:pStyle w:val="ListParagraph"/>
        <w:numPr>
          <w:ilvl w:val="0"/>
          <w:numId w:val="16"/>
        </w:numPr>
        <w:rPr>
          <w:rFonts w:ascii="Arial" w:hAnsi="Arial" w:cs="Arial"/>
          <w:kern w:val="2"/>
          <w:sz w:val="22"/>
          <w:szCs w:val="22"/>
          <w14:ligatures w14:val="standardContextual"/>
        </w:rPr>
      </w:pPr>
      <w:r w:rsidRPr="00E4266F">
        <w:rPr>
          <w:rFonts w:ascii="Arial" w:hAnsi="Arial" w:cs="Arial"/>
          <w:sz w:val="22"/>
          <w:szCs w:val="22"/>
        </w:rPr>
        <w:t>Support engagement with Scottish Borders Council and Scottish Government in relation to strategic investment in new build housing, including assisting in the preparation of submissions for development projects within Local Authority Strategic Housing Investment Plans (SHIP).</w:t>
      </w:r>
    </w:p>
    <w:p w14:paraId="11A0DB7C" w14:textId="7AFDC51F" w:rsidR="00FE0D36" w:rsidRPr="00E4266F" w:rsidRDefault="00FE0D36" w:rsidP="01719E4B">
      <w:pPr>
        <w:widowControl w:val="0"/>
        <w:rPr>
          <w:rFonts w:ascii="Arial" w:eastAsia="Verdana" w:hAnsi="Arial" w:cs="Arial"/>
          <w:sz w:val="22"/>
          <w:szCs w:val="22"/>
        </w:rPr>
      </w:pPr>
    </w:p>
    <w:p w14:paraId="20BD3A07" w14:textId="77777777" w:rsidR="00E33EA9" w:rsidRPr="00E4266F" w:rsidRDefault="00E33EA9" w:rsidP="00E7535E">
      <w:pPr>
        <w:pStyle w:val="ListParagraph"/>
        <w:numPr>
          <w:ilvl w:val="0"/>
          <w:numId w:val="16"/>
        </w:numPr>
        <w:rPr>
          <w:rFonts w:ascii="Arial" w:hAnsi="Arial" w:cs="Arial"/>
          <w:kern w:val="2"/>
          <w:sz w:val="22"/>
          <w:szCs w:val="22"/>
          <w14:ligatures w14:val="standardContextual"/>
        </w:rPr>
      </w:pPr>
      <w:r w:rsidRPr="00E4266F">
        <w:rPr>
          <w:rFonts w:ascii="Arial" w:hAnsi="Arial" w:cs="Arial"/>
          <w:sz w:val="22"/>
          <w:szCs w:val="22"/>
        </w:rPr>
        <w:t>Carry out financial and risk appraisals to support the assessment of project viability and investment decision-making.</w:t>
      </w:r>
    </w:p>
    <w:p w14:paraId="71649068" w14:textId="1483DE9C" w:rsidR="00FE0D36" w:rsidRPr="00E4266F" w:rsidRDefault="00FE0D36" w:rsidP="01719E4B">
      <w:pPr>
        <w:widowControl w:val="0"/>
        <w:rPr>
          <w:rFonts w:ascii="Arial" w:eastAsia="Verdana" w:hAnsi="Arial" w:cs="Arial"/>
          <w:b/>
          <w:bCs/>
          <w:sz w:val="22"/>
          <w:szCs w:val="22"/>
        </w:rPr>
      </w:pPr>
    </w:p>
    <w:p w14:paraId="3BD85BB6" w14:textId="77777777" w:rsidR="00E33EA9" w:rsidRPr="00E4266F" w:rsidRDefault="00E33EA9" w:rsidP="00E7535E">
      <w:pPr>
        <w:pStyle w:val="ListParagraph"/>
        <w:numPr>
          <w:ilvl w:val="0"/>
          <w:numId w:val="16"/>
        </w:numPr>
        <w:rPr>
          <w:rFonts w:ascii="Arial" w:hAnsi="Arial" w:cs="Arial"/>
          <w:kern w:val="2"/>
          <w:sz w:val="22"/>
          <w:szCs w:val="22"/>
          <w14:ligatures w14:val="standardContextual"/>
        </w:rPr>
      </w:pPr>
      <w:r w:rsidRPr="00E4266F">
        <w:rPr>
          <w:rFonts w:ascii="Arial" w:hAnsi="Arial" w:cs="Arial"/>
          <w:sz w:val="22"/>
          <w:szCs w:val="22"/>
        </w:rPr>
        <w:t>Prepare submissions to and maintain Scottish Government’s HARP system on behalf of SBHA, ensuring project information is accurate and up to date.</w:t>
      </w:r>
    </w:p>
    <w:p w14:paraId="6F39783F" w14:textId="6776F06E" w:rsidR="00FE0D36" w:rsidRPr="00E4266F" w:rsidRDefault="00FE0D36" w:rsidP="01719E4B">
      <w:pPr>
        <w:widowControl w:val="0"/>
        <w:rPr>
          <w:rFonts w:ascii="Arial" w:eastAsia="Verdana" w:hAnsi="Arial" w:cs="Arial"/>
          <w:sz w:val="22"/>
          <w:szCs w:val="22"/>
        </w:rPr>
      </w:pPr>
    </w:p>
    <w:p w14:paraId="282FC864" w14:textId="77777777" w:rsidR="00E33EA9" w:rsidRPr="00E4266F" w:rsidRDefault="00E33EA9" w:rsidP="00E7535E">
      <w:pPr>
        <w:pStyle w:val="ListParagraph"/>
        <w:numPr>
          <w:ilvl w:val="0"/>
          <w:numId w:val="16"/>
        </w:numPr>
        <w:rPr>
          <w:rFonts w:ascii="Arial" w:hAnsi="Arial" w:cs="Arial"/>
          <w:kern w:val="2"/>
          <w:sz w:val="22"/>
          <w:szCs w:val="22"/>
          <w14:ligatures w14:val="standardContextual"/>
        </w:rPr>
      </w:pPr>
      <w:r w:rsidRPr="00E4266F">
        <w:rPr>
          <w:rFonts w:ascii="Arial" w:hAnsi="Arial" w:cs="Arial"/>
          <w:sz w:val="22"/>
          <w:szCs w:val="22"/>
        </w:rPr>
        <w:t>Prepare grant submissions, claims and supporting appraisals to the Scottish Government and other funding bodies, helping to ensure grant conditions are met and claims are processed accurately and on time.</w:t>
      </w:r>
    </w:p>
    <w:p w14:paraId="2ABC1EA9" w14:textId="33739576" w:rsidR="00FE0D36" w:rsidRPr="00E4266F" w:rsidRDefault="00FE0D36" w:rsidP="01719E4B">
      <w:pPr>
        <w:widowControl w:val="0"/>
        <w:rPr>
          <w:rFonts w:ascii="Arial" w:eastAsia="Verdana" w:hAnsi="Arial" w:cs="Arial"/>
          <w:sz w:val="22"/>
          <w:szCs w:val="22"/>
        </w:rPr>
      </w:pPr>
    </w:p>
    <w:p w14:paraId="4B064BDF" w14:textId="77777777" w:rsidR="00E33EA9" w:rsidRPr="00E4266F" w:rsidRDefault="00E33EA9" w:rsidP="00E7535E">
      <w:pPr>
        <w:pStyle w:val="ListParagraph"/>
        <w:numPr>
          <w:ilvl w:val="0"/>
          <w:numId w:val="16"/>
        </w:numPr>
        <w:rPr>
          <w:rFonts w:ascii="Arial" w:hAnsi="Arial" w:cs="Arial"/>
          <w:kern w:val="2"/>
          <w:sz w:val="22"/>
          <w:szCs w:val="22"/>
          <w14:ligatures w14:val="standardContextual"/>
        </w:rPr>
      </w:pPr>
      <w:r w:rsidRPr="00E4266F">
        <w:rPr>
          <w:rFonts w:ascii="Arial" w:hAnsi="Arial" w:cs="Arial"/>
          <w:sz w:val="22"/>
          <w:szCs w:val="22"/>
        </w:rPr>
        <w:t>Assist in option appraisals and project scoping for new build and major refurbishment projects, including consideration of placemaking, housing need and project constraints.</w:t>
      </w:r>
    </w:p>
    <w:p w14:paraId="72481513" w14:textId="0AB311A7" w:rsidR="00FE0D36" w:rsidRPr="00E4266F" w:rsidRDefault="00FE0D36" w:rsidP="01719E4B">
      <w:pPr>
        <w:widowControl w:val="0"/>
        <w:rPr>
          <w:rFonts w:ascii="Arial" w:eastAsia="Verdana" w:hAnsi="Arial" w:cs="Arial"/>
          <w:b/>
          <w:bCs/>
          <w:sz w:val="22"/>
          <w:szCs w:val="22"/>
        </w:rPr>
      </w:pPr>
    </w:p>
    <w:p w14:paraId="0E39873A" w14:textId="77777777" w:rsidR="00E33EA9" w:rsidRPr="00E4266F" w:rsidRDefault="00E33EA9" w:rsidP="00E7535E">
      <w:pPr>
        <w:pStyle w:val="ListParagraph"/>
        <w:numPr>
          <w:ilvl w:val="0"/>
          <w:numId w:val="16"/>
        </w:numPr>
        <w:rPr>
          <w:rFonts w:ascii="Arial" w:hAnsi="Arial" w:cs="Arial"/>
          <w:kern w:val="2"/>
          <w:sz w:val="22"/>
          <w:szCs w:val="22"/>
          <w14:ligatures w14:val="standardContextual"/>
        </w:rPr>
      </w:pPr>
      <w:r w:rsidRPr="00E4266F">
        <w:rPr>
          <w:rFonts w:ascii="Arial" w:hAnsi="Arial" w:cs="Arial"/>
          <w:sz w:val="22"/>
          <w:szCs w:val="22"/>
        </w:rPr>
        <w:t>Support the appointment of appropriate consultants and contractors in line with the Association’s Procurement Policy, procedures and relevant legislation.</w:t>
      </w:r>
    </w:p>
    <w:p w14:paraId="337DC872" w14:textId="49F6CAF3" w:rsidR="00FE0D36" w:rsidRPr="00E4266F" w:rsidRDefault="00FE0D36" w:rsidP="01719E4B">
      <w:pPr>
        <w:rPr>
          <w:rFonts w:ascii="Arial" w:eastAsia="Verdana" w:hAnsi="Arial" w:cs="Arial"/>
          <w:sz w:val="22"/>
          <w:szCs w:val="22"/>
        </w:rPr>
      </w:pPr>
    </w:p>
    <w:p w14:paraId="79345706" w14:textId="77777777" w:rsidR="00E33EA9" w:rsidRPr="00E4266F" w:rsidRDefault="00E33EA9" w:rsidP="00E7535E">
      <w:pPr>
        <w:pStyle w:val="ListParagraph"/>
        <w:numPr>
          <w:ilvl w:val="0"/>
          <w:numId w:val="16"/>
        </w:numPr>
        <w:rPr>
          <w:rFonts w:ascii="Arial" w:hAnsi="Arial" w:cs="Arial"/>
          <w:kern w:val="2"/>
          <w:sz w:val="22"/>
          <w:szCs w:val="22"/>
          <w14:ligatures w14:val="standardContextual"/>
        </w:rPr>
      </w:pPr>
      <w:r w:rsidRPr="00E4266F">
        <w:rPr>
          <w:rFonts w:ascii="Arial" w:hAnsi="Arial" w:cs="Arial"/>
          <w:sz w:val="22"/>
          <w:szCs w:val="22"/>
        </w:rPr>
        <w:t>Work with and report regularly to internal stakeholders to support effective governance of the development programme, particularly in relation to housing need, financial resources, programme progress and handover planning.</w:t>
      </w:r>
    </w:p>
    <w:p w14:paraId="3E0E9C5F" w14:textId="4969D40E" w:rsidR="00FE0D36" w:rsidRPr="00E4266F" w:rsidRDefault="00FE0D36" w:rsidP="01719E4B">
      <w:pPr>
        <w:rPr>
          <w:rFonts w:ascii="Arial" w:eastAsia="Verdana" w:hAnsi="Arial" w:cs="Arial"/>
          <w:color w:val="008080"/>
          <w:sz w:val="22"/>
          <w:szCs w:val="22"/>
          <w:u w:val="single"/>
        </w:rPr>
      </w:pPr>
    </w:p>
    <w:p w14:paraId="1A1079D9" w14:textId="77777777" w:rsidR="00E33EA9" w:rsidRPr="00E4266F" w:rsidRDefault="00E33EA9" w:rsidP="00E7535E">
      <w:pPr>
        <w:pStyle w:val="ListParagraph"/>
        <w:numPr>
          <w:ilvl w:val="0"/>
          <w:numId w:val="16"/>
        </w:numPr>
        <w:rPr>
          <w:rFonts w:ascii="Arial" w:hAnsi="Arial" w:cs="Arial"/>
          <w:kern w:val="2"/>
          <w:sz w:val="22"/>
          <w:szCs w:val="22"/>
          <w14:ligatures w14:val="standardContextual"/>
        </w:rPr>
      </w:pPr>
      <w:r w:rsidRPr="00E4266F">
        <w:rPr>
          <w:rFonts w:ascii="Arial" w:hAnsi="Arial" w:cs="Arial"/>
          <w:sz w:val="22"/>
          <w:szCs w:val="22"/>
        </w:rPr>
        <w:t>Support SBHA’s profile and relationships within the sector by contributing to partnership working, stakeholder engagement and the identification of development opportunities.</w:t>
      </w:r>
    </w:p>
    <w:p w14:paraId="3B87516D" w14:textId="758BEB1D" w:rsidR="00FE0D36" w:rsidRPr="00E4266F" w:rsidRDefault="00FE0D36" w:rsidP="01719E4B">
      <w:pPr>
        <w:rPr>
          <w:rFonts w:ascii="Arial" w:eastAsia="Verdana" w:hAnsi="Arial" w:cs="Arial"/>
          <w:sz w:val="22"/>
          <w:szCs w:val="22"/>
        </w:rPr>
      </w:pPr>
    </w:p>
    <w:p w14:paraId="2452FF59" w14:textId="77777777" w:rsidR="00E33EA9" w:rsidRPr="00E4266F" w:rsidRDefault="00E33EA9" w:rsidP="00E7535E">
      <w:pPr>
        <w:pStyle w:val="ListParagraph"/>
        <w:numPr>
          <w:ilvl w:val="0"/>
          <w:numId w:val="16"/>
        </w:numPr>
        <w:rPr>
          <w:rFonts w:ascii="Arial" w:hAnsi="Arial" w:cs="Arial"/>
          <w:kern w:val="2"/>
          <w:sz w:val="22"/>
          <w:szCs w:val="22"/>
          <w14:ligatures w14:val="standardContextual"/>
        </w:rPr>
      </w:pPr>
      <w:r w:rsidRPr="00E4266F">
        <w:rPr>
          <w:rFonts w:ascii="Arial" w:hAnsi="Arial" w:cs="Arial"/>
          <w:sz w:val="22"/>
          <w:szCs w:val="22"/>
        </w:rPr>
        <w:t>Contribute to SBHA’s reputation by supporting development-related communications and community engagement activity, including press releases, intranet updates, award submissions, consultations and official openings where relevant.</w:t>
      </w:r>
    </w:p>
    <w:p w14:paraId="1F44AE52" w14:textId="7823EEF2" w:rsidR="00FE0D36" w:rsidRPr="00E4266F" w:rsidRDefault="00FE0D36" w:rsidP="01719E4B">
      <w:pPr>
        <w:rPr>
          <w:rFonts w:ascii="Arial" w:hAnsi="Arial" w:cs="Arial"/>
          <w:sz w:val="22"/>
          <w:szCs w:val="22"/>
        </w:rPr>
      </w:pPr>
    </w:p>
    <w:p w14:paraId="212ECB2C" w14:textId="77777777" w:rsidR="00E33EA9" w:rsidRPr="00E4266F" w:rsidRDefault="00E33EA9" w:rsidP="00E7535E">
      <w:pPr>
        <w:pStyle w:val="ListParagraph"/>
        <w:numPr>
          <w:ilvl w:val="0"/>
          <w:numId w:val="16"/>
        </w:numPr>
        <w:rPr>
          <w:rFonts w:ascii="Arial" w:hAnsi="Arial" w:cs="Arial"/>
          <w:kern w:val="2"/>
          <w:sz w:val="22"/>
          <w:szCs w:val="22"/>
          <w14:ligatures w14:val="standardContextual"/>
        </w:rPr>
      </w:pPr>
      <w:r w:rsidRPr="00E4266F">
        <w:rPr>
          <w:rFonts w:ascii="Arial" w:hAnsi="Arial" w:cs="Arial"/>
          <w:sz w:val="22"/>
          <w:szCs w:val="22"/>
        </w:rPr>
        <w:t>Support the preparation of submissions and information required for discussions with the Scottish Government, enterprise agencies, local authorities and other stakeholders in relation to project funding and approvals.</w:t>
      </w:r>
    </w:p>
    <w:p w14:paraId="5147BFB0" w14:textId="2CC0B2E7" w:rsidR="00FE0D36" w:rsidRPr="00E4266F" w:rsidRDefault="00FE0D36" w:rsidP="01719E4B">
      <w:pPr>
        <w:rPr>
          <w:rFonts w:ascii="Arial" w:hAnsi="Arial" w:cs="Arial"/>
          <w:sz w:val="22"/>
          <w:szCs w:val="22"/>
        </w:rPr>
      </w:pPr>
    </w:p>
    <w:p w14:paraId="62760D7C" w14:textId="77777777" w:rsidR="00E33EA9" w:rsidRPr="00E4266F" w:rsidRDefault="00E33EA9" w:rsidP="00E7535E">
      <w:pPr>
        <w:pStyle w:val="ListParagraph"/>
        <w:numPr>
          <w:ilvl w:val="0"/>
          <w:numId w:val="16"/>
        </w:numPr>
        <w:rPr>
          <w:rFonts w:ascii="Arial" w:hAnsi="Arial" w:cs="Arial"/>
          <w:kern w:val="2"/>
          <w:sz w:val="22"/>
          <w:szCs w:val="22"/>
          <w14:ligatures w14:val="standardContextual"/>
        </w:rPr>
      </w:pPr>
      <w:r w:rsidRPr="00E4266F">
        <w:rPr>
          <w:rFonts w:ascii="Arial" w:hAnsi="Arial" w:cs="Arial"/>
          <w:sz w:val="22"/>
          <w:szCs w:val="22"/>
        </w:rPr>
        <w:t xml:space="preserve">Maintain effective project record keeping </w:t>
      </w:r>
      <w:proofErr w:type="gramStart"/>
      <w:r w:rsidRPr="00E4266F">
        <w:rPr>
          <w:rFonts w:ascii="Arial" w:hAnsi="Arial" w:cs="Arial"/>
          <w:sz w:val="22"/>
          <w:szCs w:val="22"/>
        </w:rPr>
        <w:t>to ensure</w:t>
      </w:r>
      <w:proofErr w:type="gramEnd"/>
      <w:r w:rsidRPr="00E4266F">
        <w:rPr>
          <w:rFonts w:ascii="Arial" w:hAnsi="Arial" w:cs="Arial"/>
          <w:sz w:val="22"/>
          <w:szCs w:val="22"/>
        </w:rPr>
        <w:t xml:space="preserve"> accurate records of decisions, actions, approvals and obligations for both SBHA and external suppliers.</w:t>
      </w:r>
    </w:p>
    <w:p w14:paraId="60C2806B" w14:textId="477E1CCC" w:rsidR="00FE0D36" w:rsidRPr="00E4266F" w:rsidRDefault="00FE0D36" w:rsidP="01719E4B">
      <w:pPr>
        <w:rPr>
          <w:rFonts w:ascii="Arial" w:hAnsi="Arial" w:cs="Arial"/>
          <w:sz w:val="22"/>
          <w:szCs w:val="22"/>
        </w:rPr>
      </w:pPr>
    </w:p>
    <w:p w14:paraId="31671F9C" w14:textId="77777777" w:rsidR="00E33EA9" w:rsidRPr="00E4266F" w:rsidRDefault="00E33EA9" w:rsidP="00E7535E">
      <w:pPr>
        <w:pStyle w:val="ListParagraph"/>
        <w:numPr>
          <w:ilvl w:val="0"/>
          <w:numId w:val="16"/>
        </w:numPr>
        <w:rPr>
          <w:rFonts w:ascii="Arial" w:hAnsi="Arial" w:cs="Arial"/>
          <w:kern w:val="2"/>
          <w:sz w:val="22"/>
          <w:szCs w:val="22"/>
          <w14:ligatures w14:val="standardContextual"/>
        </w:rPr>
      </w:pPr>
      <w:r w:rsidRPr="00E4266F">
        <w:rPr>
          <w:rFonts w:ascii="Arial" w:hAnsi="Arial" w:cs="Arial"/>
          <w:sz w:val="22"/>
          <w:szCs w:val="22"/>
        </w:rPr>
        <w:t>Support the identification, reporting and mitigation of project risks and maintain project risk registers accurately and consistently.</w:t>
      </w:r>
    </w:p>
    <w:p w14:paraId="28BDA85C" w14:textId="77777777" w:rsidR="00E4266F" w:rsidRPr="00E4266F" w:rsidRDefault="00E4266F" w:rsidP="00E4266F">
      <w:pPr>
        <w:rPr>
          <w:rFonts w:ascii="Arial" w:hAnsi="Arial" w:cs="Arial"/>
          <w:kern w:val="2"/>
          <w:sz w:val="22"/>
          <w:szCs w:val="22"/>
          <w14:ligatures w14:val="standardContextual"/>
        </w:rPr>
      </w:pPr>
    </w:p>
    <w:p w14:paraId="56468A36" w14:textId="4808B197" w:rsidR="00422A3C" w:rsidRPr="00E4266F" w:rsidRDefault="00617AEF" w:rsidP="00E7535E">
      <w:pPr>
        <w:pStyle w:val="ListParagraph"/>
        <w:numPr>
          <w:ilvl w:val="0"/>
          <w:numId w:val="16"/>
        </w:numPr>
        <w:rPr>
          <w:rFonts w:ascii="Arial" w:hAnsi="Arial" w:cs="Arial"/>
          <w:sz w:val="22"/>
          <w:szCs w:val="22"/>
        </w:rPr>
      </w:pPr>
      <w:r w:rsidRPr="00E4266F">
        <w:rPr>
          <w:rFonts w:ascii="Arial" w:hAnsi="Arial" w:cs="Arial"/>
          <w:sz w:val="22"/>
          <w:szCs w:val="22"/>
        </w:rPr>
        <w:t xml:space="preserve">Support in the identification and purchase of </w:t>
      </w:r>
      <w:r w:rsidR="00973967" w:rsidRPr="00E4266F">
        <w:rPr>
          <w:rFonts w:ascii="Arial" w:hAnsi="Arial" w:cs="Arial"/>
          <w:sz w:val="22"/>
          <w:szCs w:val="22"/>
        </w:rPr>
        <w:t>Open Market Purchase properties.</w:t>
      </w:r>
    </w:p>
    <w:p w14:paraId="77763B93" w14:textId="3F0EA074" w:rsidR="01719E4B" w:rsidRPr="00E4266F" w:rsidRDefault="01719E4B" w:rsidP="01719E4B">
      <w:pPr>
        <w:rPr>
          <w:rFonts w:ascii="Arial" w:eastAsia="Verdana" w:hAnsi="Arial" w:cs="Arial"/>
          <w:sz w:val="22"/>
          <w:szCs w:val="22"/>
        </w:rPr>
      </w:pPr>
    </w:p>
    <w:p w14:paraId="401D263C" w14:textId="77777777" w:rsidR="00E33EA9" w:rsidRPr="00E4266F" w:rsidRDefault="00E33EA9" w:rsidP="00E7535E">
      <w:pPr>
        <w:pStyle w:val="ListParagraph"/>
        <w:numPr>
          <w:ilvl w:val="0"/>
          <w:numId w:val="16"/>
        </w:numPr>
        <w:rPr>
          <w:rFonts w:ascii="Arial" w:hAnsi="Arial" w:cs="Arial"/>
          <w:kern w:val="2"/>
          <w:sz w:val="22"/>
          <w:szCs w:val="22"/>
          <w14:ligatures w14:val="standardContextual"/>
        </w:rPr>
      </w:pPr>
      <w:r w:rsidRPr="00E4266F">
        <w:rPr>
          <w:rFonts w:ascii="Arial" w:hAnsi="Arial" w:cs="Arial"/>
          <w:sz w:val="22"/>
          <w:szCs w:val="22"/>
        </w:rPr>
        <w:t>Keep abreast of changes in legislation, policy and procedures affecting the development process and help implement change effectively, including new standards that support the journey to Net Zero and the evaluation of modern methods of construction where appropriate.</w:t>
      </w:r>
    </w:p>
    <w:p w14:paraId="218FD7B6" w14:textId="171F51EF" w:rsidR="01719E4B" w:rsidRPr="00E4266F" w:rsidRDefault="01719E4B" w:rsidP="01719E4B">
      <w:pPr>
        <w:widowControl w:val="0"/>
        <w:rPr>
          <w:rFonts w:ascii="Arial" w:hAnsi="Arial" w:cs="Arial"/>
          <w:sz w:val="22"/>
          <w:szCs w:val="22"/>
        </w:rPr>
      </w:pPr>
    </w:p>
    <w:p w14:paraId="1B2DAA09" w14:textId="0E69A56A" w:rsidR="00E33EA9" w:rsidRPr="00E4266F" w:rsidRDefault="00E33EA9" w:rsidP="00E7535E">
      <w:pPr>
        <w:pStyle w:val="ListParagraph"/>
        <w:numPr>
          <w:ilvl w:val="0"/>
          <w:numId w:val="16"/>
        </w:numPr>
        <w:jc w:val="both"/>
        <w:rPr>
          <w:rFonts w:ascii="Arial" w:hAnsi="Arial" w:cs="Arial"/>
          <w:kern w:val="2"/>
          <w:sz w:val="22"/>
          <w:szCs w:val="22"/>
          <w14:ligatures w14:val="standardContextual"/>
        </w:rPr>
      </w:pPr>
      <w:r w:rsidRPr="00E4266F">
        <w:rPr>
          <w:rFonts w:ascii="Arial" w:hAnsi="Arial" w:cs="Arial"/>
          <w:color w:val="000000"/>
          <w:sz w:val="22"/>
          <w:szCs w:val="22"/>
        </w:rPr>
        <w:t xml:space="preserve"> Ensure complaints, enquiries and tasks are handled effectively and in a timely manner in accordance with policies and procedures, with information accurately recorded on relevant systems.</w:t>
      </w:r>
    </w:p>
    <w:p w14:paraId="5997CC1D" w14:textId="77777777" w:rsidR="00FE0D36" w:rsidRPr="00E4266F" w:rsidRDefault="00FE0D36" w:rsidP="00FE0D36">
      <w:pPr>
        <w:pStyle w:val="ListParagraph"/>
        <w:ind w:left="360"/>
        <w:rPr>
          <w:rFonts w:ascii="Arial" w:hAnsi="Arial" w:cs="Arial"/>
          <w:sz w:val="22"/>
          <w:szCs w:val="22"/>
        </w:rPr>
      </w:pPr>
    </w:p>
    <w:p w14:paraId="03DB3C9C" w14:textId="77777777" w:rsidR="00E33EA9" w:rsidRPr="00E4266F" w:rsidRDefault="00E33EA9" w:rsidP="00E7535E">
      <w:pPr>
        <w:pStyle w:val="ListParagraph"/>
        <w:numPr>
          <w:ilvl w:val="0"/>
          <w:numId w:val="16"/>
        </w:numPr>
        <w:rPr>
          <w:rFonts w:ascii="Arial" w:hAnsi="Arial" w:cs="Arial"/>
          <w:color w:val="000000"/>
          <w:kern w:val="2"/>
          <w:sz w:val="22"/>
          <w:szCs w:val="22"/>
          <w14:ligatures w14:val="standardContextual"/>
        </w:rPr>
      </w:pPr>
      <w:r w:rsidRPr="00E4266F">
        <w:rPr>
          <w:rFonts w:ascii="Arial" w:hAnsi="Arial" w:cs="Arial"/>
          <w:sz w:val="22"/>
          <w:szCs w:val="22"/>
        </w:rPr>
        <w:t>Undertake additional project work and other duties appropriate to the post, as directed by the Development Manager or Director of Development.</w:t>
      </w:r>
    </w:p>
    <w:p w14:paraId="110FFD37" w14:textId="77777777" w:rsidR="006D22F3" w:rsidRPr="00E4266F" w:rsidRDefault="006D22F3" w:rsidP="00F73EC5">
      <w:pPr>
        <w:rPr>
          <w:rFonts w:ascii="Arial" w:hAnsi="Arial" w:cs="Arial"/>
          <w:color w:val="000000" w:themeColor="text1"/>
          <w:sz w:val="22"/>
          <w:szCs w:val="22"/>
        </w:rPr>
      </w:pPr>
    </w:p>
    <w:p w14:paraId="6B699379" w14:textId="77777777" w:rsidR="00370E9F" w:rsidRPr="00E4266F" w:rsidRDefault="00370E9F" w:rsidP="00104C99">
      <w:pPr>
        <w:jc w:val="both"/>
        <w:rPr>
          <w:rFonts w:ascii="Arial" w:hAnsi="Arial" w:cs="Arial"/>
          <w:color w:val="000000" w:themeColor="text1"/>
          <w:sz w:val="22"/>
          <w:szCs w:val="22"/>
        </w:rPr>
      </w:pPr>
    </w:p>
    <w:p w14:paraId="74F795F1" w14:textId="77777777" w:rsidR="004E0E44" w:rsidRPr="00E4266F" w:rsidRDefault="004E0E44">
      <w:pPr>
        <w:tabs>
          <w:tab w:val="left" w:pos="450"/>
        </w:tabs>
        <w:ind w:left="450" w:hanging="450"/>
        <w:jc w:val="both"/>
        <w:rPr>
          <w:rFonts w:ascii="Arial" w:hAnsi="Arial" w:cs="Arial"/>
          <w:b/>
          <w:color w:val="000000" w:themeColor="text1"/>
          <w:sz w:val="22"/>
          <w:szCs w:val="22"/>
        </w:rPr>
      </w:pPr>
      <w:r w:rsidRPr="00E4266F">
        <w:rPr>
          <w:rFonts w:ascii="Arial" w:hAnsi="Arial" w:cs="Arial"/>
          <w:b/>
          <w:color w:val="000000" w:themeColor="text1"/>
          <w:sz w:val="22"/>
          <w:szCs w:val="22"/>
        </w:rPr>
        <w:t>General</w:t>
      </w:r>
    </w:p>
    <w:p w14:paraId="3FE9F23F" w14:textId="77777777" w:rsidR="004E0E44" w:rsidRPr="00E4266F" w:rsidRDefault="004E0E44" w:rsidP="00603EC9">
      <w:pPr>
        <w:ind w:left="426" w:hanging="426"/>
        <w:jc w:val="both"/>
        <w:rPr>
          <w:rFonts w:ascii="Arial" w:hAnsi="Arial" w:cs="Arial"/>
          <w:color w:val="000000" w:themeColor="text1"/>
          <w:sz w:val="22"/>
          <w:szCs w:val="22"/>
        </w:rPr>
      </w:pPr>
    </w:p>
    <w:p w14:paraId="1409908A" w14:textId="77777777" w:rsidR="00313F2C" w:rsidRPr="00E4266F" w:rsidRDefault="00313F2C" w:rsidP="000A5B55">
      <w:pPr>
        <w:numPr>
          <w:ilvl w:val="0"/>
          <w:numId w:val="15"/>
        </w:numPr>
        <w:tabs>
          <w:tab w:val="clear" w:pos="360"/>
        </w:tabs>
        <w:ind w:left="426" w:hanging="426"/>
        <w:jc w:val="both"/>
        <w:rPr>
          <w:rFonts w:ascii="Arial" w:hAnsi="Arial" w:cs="Arial"/>
          <w:sz w:val="22"/>
          <w:szCs w:val="22"/>
        </w:rPr>
      </w:pPr>
      <w:r w:rsidRPr="00E4266F">
        <w:rPr>
          <w:rFonts w:ascii="Arial" w:hAnsi="Arial" w:cs="Arial"/>
          <w:sz w:val="22"/>
          <w:szCs w:val="22"/>
        </w:rPr>
        <w:t>To promote safe behaviours and take responsibility for ensuring that the Association’s policies and procedures for Health &amp; Safety at Work are observed throughout the organisation.</w:t>
      </w:r>
    </w:p>
    <w:p w14:paraId="1F72F646" w14:textId="77777777" w:rsidR="00603EC9" w:rsidRPr="00E4266F" w:rsidRDefault="00603EC9" w:rsidP="00603EC9">
      <w:pPr>
        <w:tabs>
          <w:tab w:val="num" w:pos="-1134"/>
        </w:tabs>
        <w:ind w:left="426" w:hanging="426"/>
        <w:jc w:val="both"/>
        <w:rPr>
          <w:rFonts w:ascii="Arial" w:hAnsi="Arial" w:cs="Arial"/>
          <w:color w:val="000000"/>
          <w:sz w:val="22"/>
          <w:szCs w:val="22"/>
        </w:rPr>
      </w:pPr>
    </w:p>
    <w:p w14:paraId="22820960" w14:textId="77777777" w:rsidR="00603EC9" w:rsidRPr="00E4266F" w:rsidRDefault="00603EC9" w:rsidP="000A5B55">
      <w:pPr>
        <w:numPr>
          <w:ilvl w:val="0"/>
          <w:numId w:val="15"/>
        </w:numPr>
        <w:tabs>
          <w:tab w:val="clear" w:pos="360"/>
          <w:tab w:val="num" w:pos="-1134"/>
        </w:tabs>
        <w:ind w:left="426" w:hanging="426"/>
        <w:jc w:val="both"/>
        <w:rPr>
          <w:rFonts w:ascii="Arial" w:hAnsi="Arial" w:cs="Arial"/>
          <w:color w:val="000000"/>
          <w:sz w:val="22"/>
          <w:szCs w:val="22"/>
        </w:rPr>
      </w:pPr>
      <w:r w:rsidRPr="00E4266F">
        <w:rPr>
          <w:rFonts w:ascii="Arial" w:hAnsi="Arial" w:cs="Arial"/>
          <w:color w:val="000000"/>
          <w:sz w:val="22"/>
          <w:szCs w:val="22"/>
        </w:rPr>
        <w:t>To observe and continually promote equal opportunities and customer care in compliance with Association policy.</w:t>
      </w:r>
    </w:p>
    <w:p w14:paraId="08CE6F91" w14:textId="77777777" w:rsidR="00603EC9" w:rsidRPr="00E4266F" w:rsidRDefault="00603EC9" w:rsidP="00603EC9">
      <w:pPr>
        <w:pStyle w:val="ListParagraph"/>
        <w:tabs>
          <w:tab w:val="num" w:pos="-1134"/>
        </w:tabs>
        <w:ind w:left="426" w:hanging="426"/>
        <w:rPr>
          <w:rFonts w:ascii="Arial" w:hAnsi="Arial" w:cs="Arial"/>
          <w:color w:val="000000"/>
          <w:sz w:val="22"/>
          <w:szCs w:val="22"/>
        </w:rPr>
      </w:pPr>
    </w:p>
    <w:p w14:paraId="441E932E" w14:textId="77777777" w:rsidR="00603EC9" w:rsidRPr="00E4266F" w:rsidRDefault="00603EC9" w:rsidP="01719E4B">
      <w:pPr>
        <w:numPr>
          <w:ilvl w:val="0"/>
          <w:numId w:val="15"/>
        </w:numPr>
        <w:tabs>
          <w:tab w:val="clear" w:pos="360"/>
        </w:tabs>
        <w:ind w:left="426" w:hanging="426"/>
        <w:jc w:val="both"/>
        <w:rPr>
          <w:rFonts w:ascii="Arial" w:hAnsi="Arial" w:cs="Arial"/>
          <w:sz w:val="22"/>
          <w:szCs w:val="22"/>
        </w:rPr>
      </w:pPr>
      <w:r w:rsidRPr="00E4266F">
        <w:rPr>
          <w:rFonts w:ascii="Arial" w:hAnsi="Arial" w:cs="Arial"/>
          <w:sz w:val="22"/>
          <w:szCs w:val="22"/>
        </w:rPr>
        <w:t xml:space="preserve">To model and promote behaviours, consistent with SBHAs </w:t>
      </w:r>
      <w:r w:rsidR="0029651F" w:rsidRPr="00E4266F">
        <w:rPr>
          <w:rFonts w:ascii="Arial" w:hAnsi="Arial" w:cs="Arial"/>
          <w:sz w:val="22"/>
          <w:szCs w:val="22"/>
        </w:rPr>
        <w:t>People</w:t>
      </w:r>
      <w:r w:rsidRPr="00E4266F">
        <w:rPr>
          <w:rFonts w:ascii="Arial" w:hAnsi="Arial" w:cs="Arial"/>
          <w:sz w:val="22"/>
          <w:szCs w:val="22"/>
        </w:rPr>
        <w:t xml:space="preserve"> Charter and Code of Conduct</w:t>
      </w:r>
      <w:r w:rsidR="0029651F" w:rsidRPr="00E4266F">
        <w:rPr>
          <w:rFonts w:ascii="Arial" w:hAnsi="Arial" w:cs="Arial"/>
          <w:sz w:val="22"/>
          <w:szCs w:val="22"/>
        </w:rPr>
        <w:t>.</w:t>
      </w:r>
    </w:p>
    <w:p w14:paraId="61CDCEAD" w14:textId="77777777" w:rsidR="00603EC9" w:rsidRPr="00E4266F" w:rsidRDefault="00603EC9" w:rsidP="00603EC9">
      <w:pPr>
        <w:tabs>
          <w:tab w:val="num" w:pos="-1134"/>
        </w:tabs>
        <w:ind w:left="426" w:hanging="426"/>
        <w:jc w:val="both"/>
        <w:rPr>
          <w:rFonts w:ascii="Arial" w:hAnsi="Arial" w:cs="Arial"/>
          <w:color w:val="000000"/>
          <w:sz w:val="22"/>
          <w:szCs w:val="22"/>
        </w:rPr>
      </w:pPr>
    </w:p>
    <w:p w14:paraId="02756449" w14:textId="77777777" w:rsidR="00603EC9" w:rsidRPr="00E4266F" w:rsidRDefault="00603EC9" w:rsidP="000A5B55">
      <w:pPr>
        <w:numPr>
          <w:ilvl w:val="0"/>
          <w:numId w:val="15"/>
        </w:numPr>
        <w:tabs>
          <w:tab w:val="clear" w:pos="360"/>
          <w:tab w:val="num" w:pos="-1134"/>
        </w:tabs>
        <w:ind w:left="426" w:hanging="426"/>
        <w:jc w:val="both"/>
        <w:rPr>
          <w:rFonts w:ascii="Arial" w:hAnsi="Arial" w:cs="Arial"/>
          <w:color w:val="000000" w:themeColor="text1"/>
          <w:sz w:val="22"/>
          <w:szCs w:val="22"/>
        </w:rPr>
      </w:pPr>
      <w:r w:rsidRPr="00E4266F">
        <w:rPr>
          <w:rFonts w:ascii="Arial" w:hAnsi="Arial" w:cs="Arial"/>
          <w:color w:val="000000" w:themeColor="text1"/>
          <w:sz w:val="22"/>
          <w:szCs w:val="22"/>
        </w:rPr>
        <w:t>To commit to personal continuous professional development to maintain relevant up to date skills for per</w:t>
      </w:r>
      <w:r w:rsidR="00104C99" w:rsidRPr="00E4266F">
        <w:rPr>
          <w:rFonts w:ascii="Arial" w:hAnsi="Arial" w:cs="Arial"/>
          <w:color w:val="000000" w:themeColor="text1"/>
          <w:sz w:val="22"/>
          <w:szCs w:val="22"/>
        </w:rPr>
        <w:t>sonal and Association’s benefit</w:t>
      </w:r>
    </w:p>
    <w:p w14:paraId="6BB9E253" w14:textId="77777777" w:rsidR="00603EC9" w:rsidRPr="00E4266F" w:rsidRDefault="00603EC9" w:rsidP="00603EC9">
      <w:pPr>
        <w:tabs>
          <w:tab w:val="num" w:pos="-1134"/>
        </w:tabs>
        <w:ind w:left="426" w:hanging="426"/>
        <w:jc w:val="both"/>
        <w:rPr>
          <w:rFonts w:ascii="Arial" w:hAnsi="Arial" w:cs="Arial"/>
          <w:color w:val="000000" w:themeColor="text1"/>
          <w:sz w:val="22"/>
          <w:szCs w:val="22"/>
        </w:rPr>
      </w:pPr>
    </w:p>
    <w:p w14:paraId="4B46AE65" w14:textId="77777777" w:rsidR="00603EC9" w:rsidRPr="00E4266F" w:rsidRDefault="00603EC9" w:rsidP="000A5B55">
      <w:pPr>
        <w:numPr>
          <w:ilvl w:val="0"/>
          <w:numId w:val="15"/>
        </w:numPr>
        <w:tabs>
          <w:tab w:val="clear" w:pos="360"/>
          <w:tab w:val="num" w:pos="-1134"/>
        </w:tabs>
        <w:ind w:left="426" w:hanging="426"/>
        <w:jc w:val="both"/>
        <w:rPr>
          <w:rFonts w:ascii="Arial" w:hAnsi="Arial" w:cs="Arial"/>
          <w:color w:val="000000" w:themeColor="text1"/>
          <w:sz w:val="22"/>
          <w:szCs w:val="22"/>
        </w:rPr>
      </w:pPr>
      <w:r w:rsidRPr="00E4266F">
        <w:rPr>
          <w:rFonts w:ascii="Arial" w:hAnsi="Arial" w:cs="Arial"/>
          <w:color w:val="000000" w:themeColor="text1"/>
          <w:sz w:val="22"/>
          <w:szCs w:val="22"/>
        </w:rPr>
        <w:t>To carry out any other duties appropriate to this pos</w:t>
      </w:r>
      <w:r w:rsidR="00104C99" w:rsidRPr="00E4266F">
        <w:rPr>
          <w:rFonts w:ascii="Arial" w:hAnsi="Arial" w:cs="Arial"/>
          <w:color w:val="000000" w:themeColor="text1"/>
          <w:sz w:val="22"/>
          <w:szCs w:val="22"/>
        </w:rPr>
        <w:t>t, as necessary or as requested</w:t>
      </w:r>
    </w:p>
    <w:p w14:paraId="23DE523C" w14:textId="77777777" w:rsidR="00CA5CEC" w:rsidRPr="00E4266F" w:rsidRDefault="00CA5CEC" w:rsidP="00CA5CEC">
      <w:pPr>
        <w:ind w:left="426"/>
        <w:jc w:val="both"/>
        <w:rPr>
          <w:rFonts w:ascii="Arial" w:hAnsi="Arial" w:cs="Arial"/>
          <w:color w:val="000000" w:themeColor="text1"/>
          <w:sz w:val="22"/>
          <w:szCs w:val="22"/>
        </w:rPr>
      </w:pPr>
    </w:p>
    <w:p w14:paraId="52E56223" w14:textId="77777777" w:rsidR="00690471" w:rsidRPr="00E4266F" w:rsidRDefault="00690471">
      <w:pPr>
        <w:rPr>
          <w:rFonts w:ascii="Arial" w:hAnsi="Arial" w:cs="Arial"/>
          <w:b/>
          <w:bCs/>
          <w:color w:val="000000"/>
          <w:sz w:val="22"/>
          <w:szCs w:val="22"/>
        </w:rPr>
      </w:pPr>
    </w:p>
    <w:p w14:paraId="60120141" w14:textId="77777777" w:rsidR="00603EC9" w:rsidRPr="00E4266F" w:rsidRDefault="00603EC9" w:rsidP="00603EC9">
      <w:pPr>
        <w:pStyle w:val="Heading5"/>
        <w:rPr>
          <w:rFonts w:ascii="Arial" w:hAnsi="Arial" w:cs="Arial"/>
          <w:b w:val="0"/>
          <w:bCs/>
          <w:color w:val="000000"/>
          <w:sz w:val="22"/>
          <w:szCs w:val="22"/>
        </w:rPr>
      </w:pPr>
      <w:r w:rsidRPr="00E4266F">
        <w:rPr>
          <w:rFonts w:ascii="Arial" w:hAnsi="Arial" w:cs="Arial"/>
          <w:bCs/>
          <w:color w:val="000000"/>
          <w:sz w:val="22"/>
          <w:szCs w:val="22"/>
        </w:rPr>
        <w:t>Contacts</w:t>
      </w:r>
    </w:p>
    <w:p w14:paraId="07547A01" w14:textId="77777777" w:rsidR="00603EC9" w:rsidRPr="00E4266F" w:rsidRDefault="00603EC9" w:rsidP="00603EC9">
      <w:pPr>
        <w:ind w:left="1440" w:hanging="1440"/>
        <w:jc w:val="both"/>
        <w:rPr>
          <w:rFonts w:ascii="Arial" w:hAnsi="Arial" w:cs="Arial"/>
          <w:color w:val="000000"/>
          <w:sz w:val="22"/>
          <w:szCs w:val="22"/>
        </w:rPr>
      </w:pPr>
    </w:p>
    <w:p w14:paraId="1B4AF358" w14:textId="2CA7ADF6" w:rsidR="00E4266F" w:rsidRDefault="00E4266F" w:rsidP="00E4266F">
      <w:pPr>
        <w:pStyle w:val="Heading5"/>
        <w:ind w:left="1418" w:hanging="1418"/>
        <w:rPr>
          <w:rFonts w:ascii="Arial"/>
          <w:b w:val="0"/>
          <w:color w:val="000000" w:themeColor="text1"/>
          <w:sz w:val="22"/>
          <w:szCs w:val="22"/>
        </w:rPr>
      </w:pPr>
      <w:r w:rsidRPr="00E4266F">
        <w:rPr>
          <w:rFonts w:ascii="Arial"/>
          <w:b w:val="0"/>
          <w:color w:val="000000" w:themeColor="text1"/>
          <w:sz w:val="22"/>
          <w:szCs w:val="22"/>
        </w:rPr>
        <w:t xml:space="preserve">Contacts: </w:t>
      </w:r>
      <w:r>
        <w:rPr>
          <w:rFonts w:ascii="Arial"/>
          <w:b w:val="0"/>
          <w:color w:val="000000" w:themeColor="text1"/>
          <w:sz w:val="22"/>
          <w:szCs w:val="22"/>
        </w:rPr>
        <w:tab/>
      </w:r>
      <w:r w:rsidRPr="00E4266F">
        <w:rPr>
          <w:rFonts w:ascii="Arial"/>
          <w:b w:val="0"/>
          <w:color w:val="000000" w:themeColor="text1"/>
          <w:sz w:val="22"/>
          <w:szCs w:val="22"/>
        </w:rPr>
        <w:t>Executive Team, Leadership Team, and all teams. Tenants and other customers, Scottish Borders Tenant Organisation, Housing Associations, Local Authorities, the</w:t>
      </w:r>
      <w:r>
        <w:rPr>
          <w:rFonts w:ascii="Arial"/>
          <w:b w:val="0"/>
          <w:color w:val="000000" w:themeColor="text1"/>
          <w:sz w:val="22"/>
          <w:szCs w:val="22"/>
        </w:rPr>
        <w:t xml:space="preserve"> H</w:t>
      </w:r>
      <w:r w:rsidRPr="00E4266F">
        <w:rPr>
          <w:rFonts w:ascii="Arial"/>
          <w:b w:val="0"/>
          <w:color w:val="000000" w:themeColor="text1"/>
          <w:sz w:val="22"/>
          <w:szCs w:val="22"/>
        </w:rPr>
        <w:t>ealth &amp; Safety Executive, Consultants and Contractors.</w:t>
      </w:r>
    </w:p>
    <w:p w14:paraId="7B60239E" w14:textId="77777777" w:rsidR="00E4266F" w:rsidRDefault="00E4266F" w:rsidP="00E4266F"/>
    <w:p w14:paraId="6537F28F" w14:textId="77777777" w:rsidR="00F939D2" w:rsidRPr="00E4266F" w:rsidRDefault="00F939D2" w:rsidP="00603EC9">
      <w:pPr>
        <w:ind w:left="1440" w:hanging="1440"/>
        <w:jc w:val="both"/>
        <w:rPr>
          <w:rFonts w:ascii="Arial" w:hAnsi="Arial" w:cs="Arial"/>
          <w:color w:val="000000"/>
          <w:sz w:val="22"/>
          <w:szCs w:val="22"/>
        </w:rPr>
      </w:pPr>
    </w:p>
    <w:p w14:paraId="6DFB9E20" w14:textId="77777777" w:rsidR="00F939D2" w:rsidRPr="00E4266F" w:rsidRDefault="00F939D2" w:rsidP="00603EC9">
      <w:pPr>
        <w:ind w:left="1440" w:hanging="1440"/>
        <w:jc w:val="both"/>
        <w:rPr>
          <w:rFonts w:ascii="Arial" w:hAnsi="Arial" w:cs="Arial"/>
          <w:color w:val="000000"/>
          <w:sz w:val="22"/>
          <w:szCs w:val="22"/>
        </w:rPr>
      </w:pPr>
    </w:p>
    <w:p w14:paraId="0508CAA0" w14:textId="77777777" w:rsidR="00603EC9" w:rsidRPr="00E4266F" w:rsidRDefault="00603EC9" w:rsidP="00603EC9">
      <w:pPr>
        <w:pStyle w:val="Heading6"/>
        <w:rPr>
          <w:rFonts w:ascii="Arial" w:hAnsi="Arial" w:cs="Arial"/>
          <w:bCs/>
          <w:color w:val="000000"/>
          <w:sz w:val="22"/>
          <w:szCs w:val="22"/>
        </w:rPr>
      </w:pPr>
      <w:r w:rsidRPr="00E4266F">
        <w:rPr>
          <w:rFonts w:ascii="Arial" w:hAnsi="Arial" w:cs="Arial"/>
          <w:bCs/>
          <w:color w:val="000000"/>
          <w:sz w:val="22"/>
          <w:szCs w:val="22"/>
        </w:rPr>
        <w:t>Working Environment</w:t>
      </w:r>
    </w:p>
    <w:p w14:paraId="70DF9E56" w14:textId="77777777" w:rsidR="00603EC9" w:rsidRPr="00E4266F" w:rsidRDefault="00603EC9" w:rsidP="00603EC9">
      <w:pPr>
        <w:rPr>
          <w:rFonts w:ascii="Arial" w:hAnsi="Arial" w:cs="Arial"/>
          <w:sz w:val="22"/>
          <w:szCs w:val="22"/>
        </w:rPr>
      </w:pPr>
    </w:p>
    <w:p w14:paraId="24BD4CBD" w14:textId="41F19527" w:rsidR="00603EC9" w:rsidRPr="00E4266F" w:rsidRDefault="00603EC9" w:rsidP="00603EC9">
      <w:pPr>
        <w:pStyle w:val="BodyText"/>
        <w:rPr>
          <w:rFonts w:ascii="Arial" w:hAnsi="Arial" w:cs="Arial"/>
          <w:color w:val="000000"/>
          <w:sz w:val="22"/>
          <w:szCs w:val="22"/>
        </w:rPr>
      </w:pPr>
      <w:r w:rsidRPr="00E4266F">
        <w:rPr>
          <w:rFonts w:ascii="Arial" w:hAnsi="Arial" w:cs="Arial"/>
          <w:color w:val="000000"/>
          <w:sz w:val="22"/>
          <w:szCs w:val="22"/>
        </w:rPr>
        <w:t>You will be required on occasions to work out</w:t>
      </w:r>
      <w:r w:rsidR="007C73AB" w:rsidRPr="00E4266F">
        <w:rPr>
          <w:rFonts w:ascii="Arial" w:hAnsi="Arial" w:cs="Arial"/>
          <w:color w:val="000000"/>
          <w:sz w:val="22"/>
          <w:szCs w:val="22"/>
        </w:rPr>
        <w:t>-</w:t>
      </w:r>
      <w:r w:rsidRPr="00E4266F">
        <w:rPr>
          <w:rFonts w:ascii="Arial" w:hAnsi="Arial" w:cs="Arial"/>
          <w:color w:val="000000"/>
          <w:sz w:val="22"/>
          <w:szCs w:val="22"/>
        </w:rPr>
        <w:t xml:space="preserve">with and </w:t>
      </w:r>
      <w:proofErr w:type="gramStart"/>
      <w:r w:rsidRPr="00E4266F">
        <w:rPr>
          <w:rFonts w:ascii="Arial" w:hAnsi="Arial" w:cs="Arial"/>
          <w:color w:val="000000"/>
          <w:sz w:val="22"/>
          <w:szCs w:val="22"/>
        </w:rPr>
        <w:t>in excess of</w:t>
      </w:r>
      <w:proofErr w:type="gramEnd"/>
      <w:r w:rsidRPr="00E4266F">
        <w:rPr>
          <w:rFonts w:ascii="Arial" w:hAnsi="Arial" w:cs="Arial"/>
          <w:color w:val="000000"/>
          <w:sz w:val="22"/>
          <w:szCs w:val="22"/>
        </w:rPr>
        <w:t xml:space="preserve"> normal working hours.   </w:t>
      </w:r>
    </w:p>
    <w:p w14:paraId="44E871BC" w14:textId="77777777" w:rsidR="00603EC9" w:rsidRPr="00E4266F" w:rsidRDefault="00603EC9" w:rsidP="00603EC9">
      <w:pPr>
        <w:rPr>
          <w:rFonts w:ascii="Arial" w:hAnsi="Arial" w:cs="Arial"/>
          <w:color w:val="000000"/>
          <w:sz w:val="22"/>
          <w:szCs w:val="22"/>
        </w:rPr>
      </w:pPr>
    </w:p>
    <w:p w14:paraId="2EECA2A4" w14:textId="6BF3E06B" w:rsidR="001B7662" w:rsidRPr="00E4266F" w:rsidRDefault="00603EC9" w:rsidP="005F6766">
      <w:pPr>
        <w:rPr>
          <w:rFonts w:ascii="Arial" w:hAnsi="Arial" w:cs="Arial"/>
          <w:color w:val="000000" w:themeColor="text1"/>
          <w:sz w:val="22"/>
          <w:szCs w:val="22"/>
        </w:rPr>
      </w:pPr>
      <w:r w:rsidRPr="00E4266F">
        <w:rPr>
          <w:rFonts w:ascii="Arial" w:hAnsi="Arial" w:cs="Arial"/>
          <w:color w:val="000000"/>
          <w:sz w:val="22"/>
          <w:szCs w:val="22"/>
        </w:rPr>
        <w:t>You will be required to travel within Scottish Borders area and occasionally out</w:t>
      </w:r>
      <w:r w:rsidR="007C73AB" w:rsidRPr="00E4266F">
        <w:rPr>
          <w:rFonts w:ascii="Arial" w:hAnsi="Arial" w:cs="Arial"/>
          <w:color w:val="000000"/>
          <w:sz w:val="22"/>
          <w:szCs w:val="22"/>
        </w:rPr>
        <w:t>-</w:t>
      </w:r>
      <w:r w:rsidRPr="00E4266F">
        <w:rPr>
          <w:rFonts w:ascii="Arial" w:hAnsi="Arial" w:cs="Arial"/>
          <w:color w:val="000000"/>
          <w:sz w:val="22"/>
          <w:szCs w:val="22"/>
        </w:rPr>
        <w:t xml:space="preserve">with. </w:t>
      </w:r>
      <w:r w:rsidR="001B7662" w:rsidRPr="00E4266F">
        <w:rPr>
          <w:rFonts w:ascii="Arial" w:hAnsi="Arial" w:cs="Arial"/>
          <w:color w:val="000000" w:themeColor="text1"/>
          <w:sz w:val="22"/>
          <w:szCs w:val="22"/>
        </w:rPr>
        <w:t xml:space="preserve"> </w:t>
      </w:r>
    </w:p>
    <w:p w14:paraId="144A5D23" w14:textId="77777777" w:rsidR="00622BC5" w:rsidRPr="005805ED" w:rsidRDefault="00622BC5">
      <w:pPr>
        <w:pStyle w:val="Heading6"/>
        <w:rPr>
          <w:rFonts w:ascii="Arial" w:hAnsi="Arial" w:cs="Arial"/>
          <w:color w:val="000000" w:themeColor="text1"/>
          <w:sz w:val="22"/>
          <w:szCs w:val="22"/>
        </w:rPr>
      </w:pPr>
    </w:p>
    <w:p w14:paraId="738610EB" w14:textId="77777777" w:rsidR="00F13F16" w:rsidRPr="005805ED" w:rsidRDefault="00F13F16">
      <w:pPr>
        <w:rPr>
          <w:rFonts w:ascii="Arial" w:hAnsi="Arial" w:cs="Arial"/>
          <w:color w:val="000000" w:themeColor="text1"/>
          <w:sz w:val="22"/>
          <w:szCs w:val="22"/>
        </w:rPr>
      </w:pPr>
      <w:r w:rsidRPr="005805ED">
        <w:rPr>
          <w:rFonts w:ascii="Arial" w:hAnsi="Arial" w:cs="Arial"/>
          <w:color w:val="000000" w:themeColor="text1"/>
          <w:sz w:val="22"/>
          <w:szCs w:val="22"/>
        </w:rPr>
        <w:br w:type="page"/>
      </w:r>
    </w:p>
    <w:p w14:paraId="6D8B75A3" w14:textId="78D7664B" w:rsidR="00F13F16" w:rsidRPr="005805ED" w:rsidRDefault="007A434A" w:rsidP="00F13F16">
      <w:pPr>
        <w:pStyle w:val="Heading1"/>
        <w:rPr>
          <w:rFonts w:ascii="Arial" w:hAnsi="Arial" w:cs="Arial"/>
          <w:b/>
          <w:sz w:val="22"/>
          <w:szCs w:val="22"/>
          <w:u w:val="single"/>
        </w:rPr>
      </w:pPr>
      <w:r>
        <w:rPr>
          <w:rFonts w:ascii="Arial" w:hAnsi="Arial" w:cs="Arial"/>
          <w:noProof/>
          <w:sz w:val="22"/>
          <w:szCs w:val="22"/>
        </w:rPr>
        <w:drawing>
          <wp:anchor distT="0" distB="0" distL="114300" distR="114300" simplePos="0" relativeHeight="251659264" behindDoc="0" locked="0" layoutInCell="1" allowOverlap="1" wp14:anchorId="7A7C47D9" wp14:editId="0A0A61D0">
            <wp:simplePos x="0" y="0"/>
            <wp:positionH relativeFrom="margin">
              <wp:align>center</wp:align>
            </wp:positionH>
            <wp:positionV relativeFrom="margin">
              <wp:posOffset>-635</wp:posOffset>
            </wp:positionV>
            <wp:extent cx="1801368" cy="899160"/>
            <wp:effectExtent l="0" t="0" r="8890" b="0"/>
            <wp:wrapSquare wrapText="bothSides"/>
            <wp:docPr id="1716475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91716" name="Picture 1922291716"/>
                    <pic:cNvPicPr/>
                  </pic:nvPicPr>
                  <pic:blipFill>
                    <a:blip r:embed="rId11"/>
                    <a:stretch>
                      <a:fillRect/>
                    </a:stretch>
                  </pic:blipFill>
                  <pic:spPr>
                    <a:xfrm>
                      <a:off x="0" y="0"/>
                      <a:ext cx="1801368" cy="899160"/>
                    </a:xfrm>
                    <a:prstGeom prst="rect">
                      <a:avLst/>
                    </a:prstGeom>
                  </pic:spPr>
                </pic:pic>
              </a:graphicData>
            </a:graphic>
          </wp:anchor>
        </w:drawing>
      </w:r>
    </w:p>
    <w:p w14:paraId="637805D2" w14:textId="77777777" w:rsidR="00F13F16" w:rsidRPr="005805ED" w:rsidRDefault="00F13F16" w:rsidP="00F13F16">
      <w:pPr>
        <w:pStyle w:val="Heading1"/>
        <w:rPr>
          <w:rFonts w:ascii="Arial" w:hAnsi="Arial" w:cs="Arial"/>
          <w:b/>
          <w:sz w:val="22"/>
          <w:szCs w:val="22"/>
          <w:u w:val="single"/>
        </w:rPr>
      </w:pPr>
    </w:p>
    <w:p w14:paraId="463F29E8" w14:textId="77777777" w:rsidR="00F13F16" w:rsidRPr="005805ED" w:rsidRDefault="00F13F16" w:rsidP="00F13F16">
      <w:pPr>
        <w:pStyle w:val="Heading1"/>
        <w:rPr>
          <w:rFonts w:ascii="Arial" w:hAnsi="Arial" w:cs="Arial"/>
          <w:b/>
          <w:sz w:val="22"/>
          <w:szCs w:val="22"/>
          <w:u w:val="single"/>
        </w:rPr>
      </w:pPr>
    </w:p>
    <w:p w14:paraId="3B7B4B86" w14:textId="77777777" w:rsidR="00F13F16" w:rsidRDefault="00F13F16" w:rsidP="00F13F16">
      <w:pPr>
        <w:pStyle w:val="Heading1"/>
        <w:rPr>
          <w:rFonts w:ascii="Arial" w:hAnsi="Arial" w:cs="Arial"/>
          <w:b/>
          <w:sz w:val="22"/>
          <w:szCs w:val="22"/>
          <w:u w:val="single"/>
        </w:rPr>
      </w:pPr>
    </w:p>
    <w:p w14:paraId="3B0BDAE9" w14:textId="77777777" w:rsidR="007A434A" w:rsidRDefault="007A434A" w:rsidP="007A434A"/>
    <w:p w14:paraId="5402CE07" w14:textId="77777777" w:rsidR="007A434A" w:rsidRDefault="007A434A" w:rsidP="007A434A"/>
    <w:p w14:paraId="3DBD5D6C" w14:textId="77777777" w:rsidR="007A434A" w:rsidRPr="007A434A" w:rsidRDefault="007A434A" w:rsidP="007A434A"/>
    <w:p w14:paraId="0495E737" w14:textId="163851AF" w:rsidR="00F13F16" w:rsidRPr="005805ED" w:rsidRDefault="00F13F16" w:rsidP="00F13F16">
      <w:pPr>
        <w:pStyle w:val="Heading1"/>
        <w:rPr>
          <w:rFonts w:ascii="Arial" w:hAnsi="Arial" w:cs="Arial"/>
          <w:b/>
          <w:sz w:val="22"/>
          <w:szCs w:val="22"/>
          <w:u w:val="single"/>
        </w:rPr>
      </w:pPr>
      <w:r w:rsidRPr="005805ED">
        <w:rPr>
          <w:rFonts w:ascii="Arial" w:hAnsi="Arial" w:cs="Arial"/>
          <w:b/>
          <w:sz w:val="22"/>
          <w:szCs w:val="22"/>
          <w:u w:val="single"/>
        </w:rPr>
        <w:t>Person Specification</w:t>
      </w:r>
    </w:p>
    <w:p w14:paraId="3A0FF5F2" w14:textId="77777777" w:rsidR="00F13F16" w:rsidRPr="005805ED" w:rsidRDefault="00F13F16" w:rsidP="00F13F16">
      <w:pPr>
        <w:rPr>
          <w:rFonts w:ascii="Arial" w:hAnsi="Arial" w:cs="Arial"/>
          <w:sz w:val="22"/>
          <w:szCs w:val="22"/>
        </w:rPr>
      </w:pPr>
    </w:p>
    <w:p w14:paraId="4933E998" w14:textId="77777777" w:rsidR="00F13F16" w:rsidRPr="005805ED" w:rsidRDefault="00F13F16" w:rsidP="00F13F16">
      <w:pPr>
        <w:tabs>
          <w:tab w:val="left" w:pos="2977"/>
        </w:tabs>
        <w:ind w:left="2835" w:hanging="2835"/>
        <w:jc w:val="both"/>
        <w:rPr>
          <w:rFonts w:ascii="Arial" w:hAnsi="Arial" w:cs="Arial"/>
          <w:b/>
          <w:sz w:val="22"/>
          <w:szCs w:val="22"/>
        </w:rPr>
      </w:pPr>
      <w:r w:rsidRPr="005805ED">
        <w:rPr>
          <w:rFonts w:ascii="Arial" w:hAnsi="Arial" w:cs="Arial"/>
          <w:b/>
          <w:sz w:val="22"/>
          <w:szCs w:val="22"/>
        </w:rPr>
        <w:t>Job Title:</w:t>
      </w:r>
      <w:r w:rsidRPr="005805ED">
        <w:rPr>
          <w:rFonts w:ascii="Arial" w:hAnsi="Arial" w:cs="Arial"/>
          <w:b/>
          <w:sz w:val="22"/>
          <w:szCs w:val="22"/>
        </w:rPr>
        <w:tab/>
      </w:r>
      <w:r w:rsidR="00FE0D36" w:rsidRPr="005805ED">
        <w:rPr>
          <w:rFonts w:ascii="Arial" w:hAnsi="Arial" w:cs="Arial"/>
          <w:b/>
          <w:color w:val="000000" w:themeColor="text1"/>
          <w:sz w:val="22"/>
          <w:szCs w:val="22"/>
        </w:rPr>
        <w:t>Development Officer</w:t>
      </w:r>
      <w:r w:rsidRPr="005805ED">
        <w:rPr>
          <w:rFonts w:ascii="Arial" w:hAnsi="Arial" w:cs="Arial"/>
          <w:b/>
          <w:sz w:val="22"/>
          <w:szCs w:val="22"/>
        </w:rPr>
        <w:tab/>
      </w:r>
    </w:p>
    <w:p w14:paraId="11B1EDBA" w14:textId="55488F83" w:rsidR="00F13F16" w:rsidRPr="005805ED" w:rsidRDefault="00F13F16" w:rsidP="00F13F16">
      <w:pPr>
        <w:tabs>
          <w:tab w:val="left" w:pos="2835"/>
        </w:tabs>
        <w:ind w:left="2880" w:hanging="2880"/>
        <w:jc w:val="both"/>
        <w:rPr>
          <w:rFonts w:ascii="Arial" w:hAnsi="Arial" w:cs="Arial"/>
          <w:b/>
          <w:sz w:val="22"/>
          <w:szCs w:val="22"/>
        </w:rPr>
      </w:pPr>
      <w:r w:rsidRPr="005805ED">
        <w:rPr>
          <w:rFonts w:ascii="Arial" w:hAnsi="Arial" w:cs="Arial"/>
          <w:b/>
          <w:sz w:val="22"/>
          <w:szCs w:val="22"/>
        </w:rPr>
        <w:t>Department:</w:t>
      </w:r>
      <w:r w:rsidRPr="005805ED">
        <w:rPr>
          <w:rFonts w:ascii="Arial" w:hAnsi="Arial" w:cs="Arial"/>
          <w:b/>
          <w:sz w:val="22"/>
          <w:szCs w:val="22"/>
        </w:rPr>
        <w:tab/>
      </w:r>
      <w:r w:rsidR="005805ED">
        <w:rPr>
          <w:rFonts w:ascii="Arial" w:hAnsi="Arial" w:cs="Arial"/>
          <w:b/>
          <w:sz w:val="22"/>
          <w:szCs w:val="22"/>
        </w:rPr>
        <w:t>Development</w:t>
      </w:r>
    </w:p>
    <w:p w14:paraId="60874C78" w14:textId="1DF47E96" w:rsidR="00F13F16" w:rsidRPr="005805ED" w:rsidRDefault="00F13F16" w:rsidP="00F13F16">
      <w:pPr>
        <w:ind w:left="2835" w:hanging="2835"/>
        <w:jc w:val="both"/>
        <w:rPr>
          <w:rFonts w:ascii="Arial" w:hAnsi="Arial" w:cs="Arial"/>
          <w:b/>
          <w:sz w:val="22"/>
          <w:szCs w:val="22"/>
        </w:rPr>
      </w:pPr>
      <w:r w:rsidRPr="005805ED">
        <w:rPr>
          <w:rFonts w:ascii="Arial" w:hAnsi="Arial" w:cs="Arial"/>
          <w:b/>
          <w:sz w:val="22"/>
          <w:szCs w:val="22"/>
        </w:rPr>
        <w:t>Date:</w:t>
      </w:r>
      <w:r w:rsidRPr="005805ED">
        <w:rPr>
          <w:rFonts w:ascii="Arial" w:hAnsi="Arial" w:cs="Arial"/>
          <w:b/>
          <w:sz w:val="22"/>
          <w:szCs w:val="22"/>
        </w:rPr>
        <w:tab/>
      </w:r>
      <w:r w:rsidR="007C73AB">
        <w:rPr>
          <w:rFonts w:ascii="Arial" w:hAnsi="Arial" w:cs="Arial"/>
          <w:b/>
          <w:sz w:val="22"/>
          <w:szCs w:val="22"/>
        </w:rPr>
        <w:t>J</w:t>
      </w:r>
      <w:r w:rsidR="00E7535E">
        <w:rPr>
          <w:rFonts w:ascii="Arial" w:hAnsi="Arial" w:cs="Arial"/>
          <w:b/>
          <w:sz w:val="22"/>
          <w:szCs w:val="22"/>
        </w:rPr>
        <w:t>une</w:t>
      </w:r>
      <w:r w:rsidR="007C73AB">
        <w:rPr>
          <w:rFonts w:ascii="Arial" w:hAnsi="Arial" w:cs="Arial"/>
          <w:b/>
          <w:sz w:val="22"/>
          <w:szCs w:val="22"/>
        </w:rPr>
        <w:t xml:space="preserve"> 202</w:t>
      </w:r>
      <w:r w:rsidR="00E7535E">
        <w:rPr>
          <w:rFonts w:ascii="Arial" w:hAnsi="Arial" w:cs="Arial"/>
          <w:b/>
          <w:sz w:val="22"/>
          <w:szCs w:val="22"/>
        </w:rPr>
        <w:t>6</w:t>
      </w:r>
    </w:p>
    <w:p w14:paraId="5630AD66" w14:textId="77777777" w:rsidR="00F13F16" w:rsidRPr="005805ED" w:rsidRDefault="00F13F16" w:rsidP="00F13F16">
      <w:pPr>
        <w:ind w:left="2835" w:hanging="2835"/>
        <w:jc w:val="both"/>
        <w:rPr>
          <w:rFonts w:ascii="Arial" w:hAnsi="Arial" w:cs="Arial"/>
          <w:b/>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993"/>
        <w:gridCol w:w="992"/>
        <w:gridCol w:w="567"/>
        <w:gridCol w:w="567"/>
        <w:gridCol w:w="567"/>
        <w:gridCol w:w="425"/>
      </w:tblGrid>
      <w:tr w:rsidR="00F13F16" w:rsidRPr="005805ED" w14:paraId="67EF5843" w14:textId="77777777" w:rsidTr="06DF7537">
        <w:trPr>
          <w:cantSplit/>
          <w:trHeight w:val="630"/>
        </w:trPr>
        <w:tc>
          <w:tcPr>
            <w:tcW w:w="5778" w:type="dxa"/>
          </w:tcPr>
          <w:p w14:paraId="61829076" w14:textId="77777777" w:rsidR="00F13F16" w:rsidRPr="005805ED" w:rsidRDefault="00F13F16" w:rsidP="0077455E">
            <w:pPr>
              <w:rPr>
                <w:rFonts w:ascii="Arial" w:hAnsi="Arial" w:cs="Arial"/>
                <w:b/>
                <w:sz w:val="22"/>
                <w:szCs w:val="22"/>
              </w:rPr>
            </w:pPr>
          </w:p>
        </w:tc>
        <w:tc>
          <w:tcPr>
            <w:tcW w:w="1985" w:type="dxa"/>
            <w:gridSpan w:val="2"/>
            <w:tcBorders>
              <w:top w:val="single" w:sz="4" w:space="0" w:color="auto"/>
              <w:right w:val="double" w:sz="4" w:space="0" w:color="auto"/>
            </w:tcBorders>
            <w:vAlign w:val="center"/>
          </w:tcPr>
          <w:p w14:paraId="6D3D45CB" w14:textId="77777777" w:rsidR="00F13F16" w:rsidRPr="005805ED" w:rsidRDefault="00F13F16" w:rsidP="0077455E">
            <w:pPr>
              <w:jc w:val="center"/>
              <w:rPr>
                <w:rFonts w:ascii="Arial" w:hAnsi="Arial" w:cs="Arial"/>
                <w:sz w:val="22"/>
                <w:szCs w:val="22"/>
              </w:rPr>
            </w:pPr>
            <w:r w:rsidRPr="005805ED">
              <w:rPr>
                <w:rFonts w:ascii="Arial" w:hAnsi="Arial" w:cs="Arial"/>
                <w:sz w:val="22"/>
                <w:szCs w:val="22"/>
              </w:rPr>
              <w:t>Value</w:t>
            </w:r>
          </w:p>
        </w:tc>
        <w:tc>
          <w:tcPr>
            <w:tcW w:w="2126" w:type="dxa"/>
            <w:gridSpan w:val="4"/>
            <w:tcBorders>
              <w:top w:val="single" w:sz="4" w:space="0" w:color="auto"/>
              <w:left w:val="double" w:sz="4" w:space="0" w:color="auto"/>
            </w:tcBorders>
            <w:vAlign w:val="center"/>
          </w:tcPr>
          <w:p w14:paraId="291020DA" w14:textId="77777777" w:rsidR="00F13F16" w:rsidRPr="005805ED" w:rsidRDefault="00F13F16" w:rsidP="0077455E">
            <w:pPr>
              <w:ind w:left="451"/>
              <w:rPr>
                <w:rFonts w:ascii="Arial" w:hAnsi="Arial" w:cs="Arial"/>
                <w:sz w:val="22"/>
                <w:szCs w:val="22"/>
              </w:rPr>
            </w:pPr>
            <w:r w:rsidRPr="005805ED">
              <w:rPr>
                <w:rFonts w:ascii="Arial" w:hAnsi="Arial" w:cs="Arial"/>
                <w:sz w:val="22"/>
                <w:szCs w:val="22"/>
              </w:rPr>
              <w:t>Assessed at</w:t>
            </w:r>
          </w:p>
        </w:tc>
      </w:tr>
      <w:tr w:rsidR="00F13F16" w:rsidRPr="005805ED" w14:paraId="641A520D" w14:textId="77777777" w:rsidTr="06DF7537">
        <w:trPr>
          <w:cantSplit/>
          <w:trHeight w:val="1698"/>
        </w:trPr>
        <w:tc>
          <w:tcPr>
            <w:tcW w:w="5778" w:type="dxa"/>
          </w:tcPr>
          <w:p w14:paraId="2BA226A1" w14:textId="77777777" w:rsidR="00F13F16" w:rsidRPr="005805ED" w:rsidRDefault="00F13F16" w:rsidP="0077455E">
            <w:pPr>
              <w:rPr>
                <w:rFonts w:ascii="Arial" w:hAnsi="Arial" w:cs="Arial"/>
                <w:b/>
                <w:sz w:val="22"/>
                <w:szCs w:val="22"/>
              </w:rPr>
            </w:pPr>
          </w:p>
          <w:p w14:paraId="17AD93B2" w14:textId="77777777" w:rsidR="00F13F16" w:rsidRPr="005805ED" w:rsidRDefault="00F13F16" w:rsidP="0077455E">
            <w:pPr>
              <w:rPr>
                <w:rFonts w:ascii="Arial" w:hAnsi="Arial" w:cs="Arial"/>
                <w:b/>
                <w:sz w:val="22"/>
                <w:szCs w:val="22"/>
              </w:rPr>
            </w:pPr>
          </w:p>
          <w:p w14:paraId="0DE4B5B7" w14:textId="77777777" w:rsidR="00F13F16" w:rsidRPr="005805ED" w:rsidRDefault="00F13F16" w:rsidP="0077455E">
            <w:pPr>
              <w:rPr>
                <w:rFonts w:ascii="Arial" w:hAnsi="Arial" w:cs="Arial"/>
                <w:b/>
                <w:sz w:val="22"/>
                <w:szCs w:val="22"/>
              </w:rPr>
            </w:pPr>
          </w:p>
          <w:p w14:paraId="7627B49D" w14:textId="77777777" w:rsidR="00F13F16" w:rsidRPr="005805ED" w:rsidRDefault="00F13F16" w:rsidP="0077455E">
            <w:pPr>
              <w:rPr>
                <w:rFonts w:ascii="Arial" w:hAnsi="Arial" w:cs="Arial"/>
                <w:b/>
                <w:sz w:val="22"/>
                <w:szCs w:val="22"/>
              </w:rPr>
            </w:pPr>
            <w:r w:rsidRPr="005805ED">
              <w:rPr>
                <w:rFonts w:ascii="Arial" w:hAnsi="Arial" w:cs="Arial"/>
                <w:b/>
                <w:sz w:val="22"/>
                <w:szCs w:val="22"/>
              </w:rPr>
              <w:t>Requirement</w:t>
            </w:r>
          </w:p>
          <w:p w14:paraId="66204FF1" w14:textId="77777777" w:rsidR="00F13F16" w:rsidRPr="005805ED" w:rsidRDefault="00F13F16" w:rsidP="0077455E">
            <w:pPr>
              <w:rPr>
                <w:rFonts w:ascii="Arial" w:hAnsi="Arial" w:cs="Arial"/>
                <w:b/>
                <w:sz w:val="22"/>
                <w:szCs w:val="22"/>
              </w:rPr>
            </w:pPr>
          </w:p>
        </w:tc>
        <w:tc>
          <w:tcPr>
            <w:tcW w:w="993" w:type="dxa"/>
            <w:textDirection w:val="btLr"/>
          </w:tcPr>
          <w:p w14:paraId="0895C2DB" w14:textId="77777777" w:rsidR="00F13F16" w:rsidRPr="005805ED" w:rsidRDefault="00F13F16" w:rsidP="0077455E">
            <w:pPr>
              <w:ind w:left="113" w:right="113"/>
              <w:rPr>
                <w:rFonts w:ascii="Arial" w:hAnsi="Arial" w:cs="Arial"/>
                <w:b/>
                <w:sz w:val="22"/>
                <w:szCs w:val="22"/>
              </w:rPr>
            </w:pPr>
            <w:r w:rsidRPr="005805ED">
              <w:rPr>
                <w:rFonts w:ascii="Arial" w:hAnsi="Arial" w:cs="Arial"/>
                <w:b/>
                <w:sz w:val="22"/>
                <w:szCs w:val="22"/>
              </w:rPr>
              <w:t>Essential</w:t>
            </w:r>
          </w:p>
        </w:tc>
        <w:tc>
          <w:tcPr>
            <w:tcW w:w="992" w:type="dxa"/>
            <w:tcBorders>
              <w:right w:val="double" w:sz="4" w:space="0" w:color="auto"/>
            </w:tcBorders>
            <w:textDirection w:val="btLr"/>
          </w:tcPr>
          <w:p w14:paraId="0E0AD722" w14:textId="77777777" w:rsidR="00F13F16" w:rsidRPr="005805ED" w:rsidRDefault="00F13F16" w:rsidP="0077455E">
            <w:pPr>
              <w:ind w:left="113" w:right="113"/>
              <w:rPr>
                <w:rFonts w:ascii="Arial" w:hAnsi="Arial" w:cs="Arial"/>
                <w:b/>
                <w:sz w:val="22"/>
                <w:szCs w:val="22"/>
              </w:rPr>
            </w:pPr>
            <w:r w:rsidRPr="005805ED">
              <w:rPr>
                <w:rFonts w:ascii="Arial" w:hAnsi="Arial" w:cs="Arial"/>
                <w:b/>
                <w:sz w:val="22"/>
                <w:szCs w:val="22"/>
              </w:rPr>
              <w:t xml:space="preserve">Desirable </w:t>
            </w:r>
          </w:p>
        </w:tc>
        <w:tc>
          <w:tcPr>
            <w:tcW w:w="567" w:type="dxa"/>
            <w:tcBorders>
              <w:left w:val="double" w:sz="4" w:space="0" w:color="auto"/>
            </w:tcBorders>
            <w:textDirection w:val="btLr"/>
          </w:tcPr>
          <w:p w14:paraId="2BCC458A" w14:textId="77777777" w:rsidR="00F13F16" w:rsidRPr="005805ED" w:rsidRDefault="00F13F16" w:rsidP="0077455E">
            <w:pPr>
              <w:ind w:left="113" w:right="113"/>
              <w:rPr>
                <w:rFonts w:ascii="Arial" w:hAnsi="Arial" w:cs="Arial"/>
                <w:b/>
                <w:sz w:val="22"/>
                <w:szCs w:val="22"/>
              </w:rPr>
            </w:pPr>
            <w:r w:rsidRPr="005805ED">
              <w:rPr>
                <w:rFonts w:ascii="Arial" w:hAnsi="Arial" w:cs="Arial"/>
                <w:b/>
                <w:sz w:val="22"/>
                <w:szCs w:val="22"/>
              </w:rPr>
              <w:t>Application</w:t>
            </w:r>
          </w:p>
        </w:tc>
        <w:tc>
          <w:tcPr>
            <w:tcW w:w="567" w:type="dxa"/>
            <w:textDirection w:val="btLr"/>
          </w:tcPr>
          <w:p w14:paraId="2E76DED2" w14:textId="77777777" w:rsidR="00F13F16" w:rsidRPr="005805ED" w:rsidRDefault="00F13F16" w:rsidP="0077455E">
            <w:pPr>
              <w:ind w:left="113" w:right="113"/>
              <w:rPr>
                <w:rFonts w:ascii="Arial" w:hAnsi="Arial" w:cs="Arial"/>
                <w:b/>
                <w:sz w:val="22"/>
                <w:szCs w:val="22"/>
              </w:rPr>
            </w:pPr>
            <w:r w:rsidRPr="005805ED">
              <w:rPr>
                <w:rFonts w:ascii="Arial" w:hAnsi="Arial" w:cs="Arial"/>
                <w:b/>
                <w:sz w:val="22"/>
                <w:szCs w:val="22"/>
              </w:rPr>
              <w:t>Interview</w:t>
            </w:r>
          </w:p>
        </w:tc>
        <w:tc>
          <w:tcPr>
            <w:tcW w:w="567" w:type="dxa"/>
            <w:textDirection w:val="btLr"/>
          </w:tcPr>
          <w:p w14:paraId="72DBF2E4" w14:textId="77777777" w:rsidR="00F13F16" w:rsidRPr="005805ED" w:rsidRDefault="00F13F16" w:rsidP="0077455E">
            <w:pPr>
              <w:ind w:left="113" w:right="113"/>
              <w:rPr>
                <w:rFonts w:ascii="Arial" w:hAnsi="Arial" w:cs="Arial"/>
                <w:b/>
                <w:sz w:val="22"/>
                <w:szCs w:val="22"/>
              </w:rPr>
            </w:pPr>
            <w:r w:rsidRPr="005805ED">
              <w:rPr>
                <w:rFonts w:ascii="Arial" w:hAnsi="Arial" w:cs="Arial"/>
                <w:b/>
                <w:sz w:val="22"/>
                <w:szCs w:val="22"/>
              </w:rPr>
              <w:t>Test</w:t>
            </w:r>
          </w:p>
        </w:tc>
        <w:tc>
          <w:tcPr>
            <w:tcW w:w="425" w:type="dxa"/>
            <w:textDirection w:val="btLr"/>
          </w:tcPr>
          <w:p w14:paraId="461529D1" w14:textId="77777777" w:rsidR="00F13F16" w:rsidRPr="005805ED" w:rsidRDefault="00F13F16" w:rsidP="0077455E">
            <w:pPr>
              <w:ind w:left="113" w:right="113"/>
              <w:rPr>
                <w:rFonts w:ascii="Arial" w:hAnsi="Arial" w:cs="Arial"/>
                <w:b/>
                <w:sz w:val="22"/>
                <w:szCs w:val="22"/>
              </w:rPr>
            </w:pPr>
            <w:r w:rsidRPr="005805ED">
              <w:rPr>
                <w:rFonts w:ascii="Arial" w:hAnsi="Arial" w:cs="Arial"/>
                <w:b/>
                <w:sz w:val="22"/>
                <w:szCs w:val="22"/>
              </w:rPr>
              <w:t>Presentation</w:t>
            </w:r>
          </w:p>
        </w:tc>
      </w:tr>
      <w:tr w:rsidR="00F13F16" w:rsidRPr="005805ED" w14:paraId="3B0CA769" w14:textId="77777777" w:rsidTr="06DF7537">
        <w:trPr>
          <w:cantSplit/>
        </w:trPr>
        <w:tc>
          <w:tcPr>
            <w:tcW w:w="5778" w:type="dxa"/>
          </w:tcPr>
          <w:p w14:paraId="121B8E10" w14:textId="77777777" w:rsidR="00F13F16" w:rsidRPr="005805ED" w:rsidRDefault="00F13F16" w:rsidP="000A5B55">
            <w:pPr>
              <w:numPr>
                <w:ilvl w:val="0"/>
                <w:numId w:val="10"/>
              </w:numPr>
              <w:rPr>
                <w:rFonts w:ascii="Arial" w:hAnsi="Arial" w:cs="Arial"/>
                <w:b/>
                <w:sz w:val="22"/>
                <w:szCs w:val="22"/>
              </w:rPr>
            </w:pPr>
            <w:r w:rsidRPr="005805ED">
              <w:rPr>
                <w:rFonts w:ascii="Arial" w:hAnsi="Arial" w:cs="Arial"/>
                <w:b/>
                <w:sz w:val="22"/>
                <w:szCs w:val="22"/>
              </w:rPr>
              <w:t>Education &amp; Qualifications</w:t>
            </w:r>
          </w:p>
        </w:tc>
        <w:tc>
          <w:tcPr>
            <w:tcW w:w="993" w:type="dxa"/>
          </w:tcPr>
          <w:p w14:paraId="2DBF0D7D" w14:textId="77777777" w:rsidR="00F13F16" w:rsidRPr="005805ED" w:rsidRDefault="00F13F16" w:rsidP="0077455E">
            <w:pPr>
              <w:jc w:val="both"/>
              <w:rPr>
                <w:rFonts w:ascii="Arial" w:hAnsi="Arial" w:cs="Arial"/>
                <w:sz w:val="22"/>
                <w:szCs w:val="22"/>
              </w:rPr>
            </w:pPr>
          </w:p>
        </w:tc>
        <w:tc>
          <w:tcPr>
            <w:tcW w:w="992" w:type="dxa"/>
            <w:tcBorders>
              <w:right w:val="double" w:sz="4" w:space="0" w:color="auto"/>
            </w:tcBorders>
          </w:tcPr>
          <w:p w14:paraId="6B62F1B3" w14:textId="77777777" w:rsidR="00F13F16" w:rsidRPr="005805ED" w:rsidRDefault="00F13F16" w:rsidP="0077455E">
            <w:pPr>
              <w:jc w:val="both"/>
              <w:rPr>
                <w:rFonts w:ascii="Arial" w:hAnsi="Arial" w:cs="Arial"/>
                <w:sz w:val="22"/>
                <w:szCs w:val="22"/>
              </w:rPr>
            </w:pPr>
          </w:p>
        </w:tc>
        <w:tc>
          <w:tcPr>
            <w:tcW w:w="567" w:type="dxa"/>
            <w:tcBorders>
              <w:left w:val="double" w:sz="4" w:space="0" w:color="auto"/>
            </w:tcBorders>
          </w:tcPr>
          <w:p w14:paraId="02F2C34E" w14:textId="77777777" w:rsidR="00F13F16" w:rsidRPr="005805ED" w:rsidRDefault="00F13F16" w:rsidP="0077455E">
            <w:pPr>
              <w:jc w:val="both"/>
              <w:rPr>
                <w:rFonts w:ascii="Arial" w:hAnsi="Arial" w:cs="Arial"/>
                <w:sz w:val="22"/>
                <w:szCs w:val="22"/>
              </w:rPr>
            </w:pPr>
          </w:p>
        </w:tc>
        <w:tc>
          <w:tcPr>
            <w:tcW w:w="567" w:type="dxa"/>
          </w:tcPr>
          <w:p w14:paraId="680A4E5D" w14:textId="77777777" w:rsidR="00F13F16" w:rsidRPr="005805ED" w:rsidRDefault="00F13F16" w:rsidP="0077455E">
            <w:pPr>
              <w:jc w:val="both"/>
              <w:rPr>
                <w:rFonts w:ascii="Arial" w:hAnsi="Arial" w:cs="Arial"/>
                <w:sz w:val="22"/>
                <w:szCs w:val="22"/>
              </w:rPr>
            </w:pPr>
          </w:p>
        </w:tc>
        <w:tc>
          <w:tcPr>
            <w:tcW w:w="567" w:type="dxa"/>
          </w:tcPr>
          <w:p w14:paraId="19219836" w14:textId="77777777" w:rsidR="00F13F16" w:rsidRPr="005805ED" w:rsidRDefault="00F13F16" w:rsidP="0077455E">
            <w:pPr>
              <w:jc w:val="both"/>
              <w:rPr>
                <w:rFonts w:ascii="Arial" w:hAnsi="Arial" w:cs="Arial"/>
                <w:sz w:val="22"/>
                <w:szCs w:val="22"/>
              </w:rPr>
            </w:pPr>
          </w:p>
        </w:tc>
        <w:tc>
          <w:tcPr>
            <w:tcW w:w="425" w:type="dxa"/>
          </w:tcPr>
          <w:p w14:paraId="296FEF7D" w14:textId="77777777" w:rsidR="00F13F16" w:rsidRPr="005805ED" w:rsidRDefault="00F13F16" w:rsidP="0077455E">
            <w:pPr>
              <w:jc w:val="both"/>
              <w:rPr>
                <w:rFonts w:ascii="Arial" w:hAnsi="Arial" w:cs="Arial"/>
                <w:sz w:val="22"/>
                <w:szCs w:val="22"/>
              </w:rPr>
            </w:pPr>
          </w:p>
        </w:tc>
      </w:tr>
      <w:tr w:rsidR="00F13F16" w:rsidRPr="005805ED" w14:paraId="6BA5BC49" w14:textId="77777777" w:rsidTr="06DF7537">
        <w:trPr>
          <w:cantSplit/>
          <w:trHeight w:val="273"/>
        </w:trPr>
        <w:tc>
          <w:tcPr>
            <w:tcW w:w="5778" w:type="dxa"/>
          </w:tcPr>
          <w:p w14:paraId="45C83C0E" w14:textId="23318007" w:rsidR="00F13F16" w:rsidRPr="00E7535E" w:rsidRDefault="00F13F16" w:rsidP="00E7535E">
            <w:pPr>
              <w:pStyle w:val="ListParagraph"/>
              <w:numPr>
                <w:ilvl w:val="0"/>
                <w:numId w:val="11"/>
              </w:numPr>
              <w:rPr>
                <w:rFonts w:ascii="Arial" w:hAnsi="Arial" w:cs="Arial"/>
                <w:sz w:val="22"/>
                <w:szCs w:val="22"/>
              </w:rPr>
            </w:pPr>
            <w:r w:rsidRPr="00E7535E">
              <w:rPr>
                <w:rFonts w:ascii="Arial" w:hAnsi="Arial" w:cs="Arial"/>
                <w:sz w:val="22"/>
                <w:szCs w:val="22"/>
              </w:rPr>
              <w:t>Educated to HND standard, or able to demonstrate equivalent in experience and willing to</w:t>
            </w:r>
            <w:r w:rsidR="6FC14D31" w:rsidRPr="00E7535E">
              <w:rPr>
                <w:rFonts w:ascii="Arial" w:hAnsi="Arial" w:cs="Arial"/>
                <w:sz w:val="22"/>
                <w:szCs w:val="22"/>
              </w:rPr>
              <w:t xml:space="preserve"> complete qualification within 4</w:t>
            </w:r>
            <w:r w:rsidRPr="00E7535E">
              <w:rPr>
                <w:rFonts w:ascii="Arial" w:hAnsi="Arial" w:cs="Arial"/>
                <w:sz w:val="22"/>
                <w:szCs w:val="22"/>
              </w:rPr>
              <w:t xml:space="preserve"> years</w:t>
            </w:r>
          </w:p>
        </w:tc>
        <w:tc>
          <w:tcPr>
            <w:tcW w:w="993" w:type="dxa"/>
            <w:vAlign w:val="center"/>
          </w:tcPr>
          <w:p w14:paraId="0ABFD5BA" w14:textId="75A2D98E" w:rsidR="00F13F16" w:rsidRPr="00244172" w:rsidRDefault="00244172" w:rsidP="0077455E">
            <w:pPr>
              <w:jc w:val="center"/>
              <w:rPr>
                <w:rFonts w:ascii="Arial" w:hAnsi="Arial" w:cs="Arial"/>
                <w:sz w:val="22"/>
                <w:szCs w:val="22"/>
              </w:rPr>
            </w:pPr>
            <w:r>
              <w:rPr>
                <w:rFonts w:ascii="Arial" w:hAnsi="Arial" w:cs="Arial"/>
                <w:sz w:val="22"/>
                <w:szCs w:val="22"/>
              </w:rPr>
              <w:t>X</w:t>
            </w:r>
          </w:p>
        </w:tc>
        <w:tc>
          <w:tcPr>
            <w:tcW w:w="992" w:type="dxa"/>
            <w:tcBorders>
              <w:right w:val="double" w:sz="4" w:space="0" w:color="auto"/>
            </w:tcBorders>
            <w:vAlign w:val="center"/>
          </w:tcPr>
          <w:p w14:paraId="7194DBDC" w14:textId="77777777" w:rsidR="00F13F16" w:rsidRPr="00244172" w:rsidRDefault="00F13F16" w:rsidP="0077455E">
            <w:pPr>
              <w:jc w:val="center"/>
              <w:rPr>
                <w:rFonts w:ascii="Arial" w:hAnsi="Arial" w:cs="Arial"/>
                <w:sz w:val="22"/>
                <w:szCs w:val="22"/>
              </w:rPr>
            </w:pPr>
          </w:p>
        </w:tc>
        <w:tc>
          <w:tcPr>
            <w:tcW w:w="567" w:type="dxa"/>
            <w:tcBorders>
              <w:left w:val="double" w:sz="4" w:space="0" w:color="auto"/>
            </w:tcBorders>
            <w:vAlign w:val="center"/>
          </w:tcPr>
          <w:p w14:paraId="70BBBC24" w14:textId="0FF005A2" w:rsidR="00F13F16" w:rsidRPr="00244172"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730C64F8" w14:textId="65F68F5B" w:rsidR="00F13F16" w:rsidRPr="00244172"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769D0D3C" w14:textId="77777777" w:rsidR="00F13F16" w:rsidRPr="00244172" w:rsidRDefault="00F13F16" w:rsidP="0077455E">
            <w:pPr>
              <w:jc w:val="center"/>
              <w:rPr>
                <w:rFonts w:ascii="Arial" w:hAnsi="Arial" w:cs="Arial"/>
                <w:sz w:val="22"/>
                <w:szCs w:val="22"/>
              </w:rPr>
            </w:pPr>
          </w:p>
        </w:tc>
        <w:tc>
          <w:tcPr>
            <w:tcW w:w="425" w:type="dxa"/>
            <w:vAlign w:val="center"/>
          </w:tcPr>
          <w:p w14:paraId="54CD245A" w14:textId="77777777" w:rsidR="00F13F16" w:rsidRPr="005805ED" w:rsidRDefault="00F13F16" w:rsidP="0077455E">
            <w:pPr>
              <w:jc w:val="center"/>
              <w:rPr>
                <w:rFonts w:ascii="Arial" w:hAnsi="Arial" w:cs="Arial"/>
                <w:sz w:val="22"/>
                <w:szCs w:val="22"/>
              </w:rPr>
            </w:pPr>
          </w:p>
        </w:tc>
      </w:tr>
      <w:tr w:rsidR="01719E4B" w:rsidRPr="005805ED" w14:paraId="66CAA66B" w14:textId="77777777" w:rsidTr="06DF7537">
        <w:trPr>
          <w:cantSplit/>
          <w:trHeight w:val="277"/>
        </w:trPr>
        <w:tc>
          <w:tcPr>
            <w:tcW w:w="5778" w:type="dxa"/>
          </w:tcPr>
          <w:p w14:paraId="787A89E3" w14:textId="2E7887B4" w:rsidR="01719E4B" w:rsidRPr="005805ED" w:rsidRDefault="01719E4B" w:rsidP="005E3DF4">
            <w:pPr>
              <w:pStyle w:val="ListParagraph"/>
              <w:numPr>
                <w:ilvl w:val="0"/>
                <w:numId w:val="7"/>
              </w:numPr>
              <w:rPr>
                <w:rFonts w:ascii="Arial" w:eastAsia="Calibri" w:hAnsi="Arial" w:cs="Arial"/>
                <w:sz w:val="22"/>
                <w:szCs w:val="22"/>
              </w:rPr>
            </w:pPr>
            <w:r w:rsidRPr="005805ED">
              <w:rPr>
                <w:rFonts w:ascii="Arial" w:hAnsi="Arial" w:cs="Arial"/>
                <w:sz w:val="22"/>
                <w:szCs w:val="22"/>
              </w:rPr>
              <w:t xml:space="preserve">A relevant </w:t>
            </w:r>
            <w:r w:rsidR="006E40ED">
              <w:rPr>
                <w:rFonts w:ascii="Arial" w:hAnsi="Arial" w:cs="Arial"/>
                <w:sz w:val="22"/>
                <w:szCs w:val="22"/>
              </w:rPr>
              <w:t>professional</w:t>
            </w:r>
            <w:r w:rsidRPr="005805ED">
              <w:rPr>
                <w:rFonts w:ascii="Arial" w:hAnsi="Arial" w:cs="Arial"/>
                <w:sz w:val="22"/>
                <w:szCs w:val="22"/>
              </w:rPr>
              <w:t xml:space="preserve"> qualification </w:t>
            </w:r>
            <w:bookmarkStart w:id="0" w:name="_Int_ZBE9PlF0"/>
            <w:r w:rsidRPr="005805ED">
              <w:rPr>
                <w:rFonts w:ascii="Arial" w:hAnsi="Arial" w:cs="Arial"/>
                <w:sz w:val="22"/>
                <w:szCs w:val="22"/>
              </w:rPr>
              <w:t>e.g.</w:t>
            </w:r>
            <w:bookmarkEnd w:id="0"/>
            <w:r w:rsidRPr="005805ED">
              <w:rPr>
                <w:rFonts w:ascii="Arial" w:hAnsi="Arial" w:cs="Arial"/>
                <w:sz w:val="22"/>
                <w:szCs w:val="22"/>
              </w:rPr>
              <w:t xml:space="preserve"> </w:t>
            </w:r>
            <w:r w:rsidR="006E40ED">
              <w:rPr>
                <w:rFonts w:ascii="Arial" w:hAnsi="Arial" w:cs="Arial"/>
                <w:sz w:val="22"/>
                <w:szCs w:val="22"/>
              </w:rPr>
              <w:t xml:space="preserve">CIH, </w:t>
            </w:r>
            <w:r w:rsidR="002C0629">
              <w:rPr>
                <w:rFonts w:ascii="Arial" w:hAnsi="Arial" w:cs="Arial"/>
                <w:sz w:val="22"/>
                <w:szCs w:val="22"/>
              </w:rPr>
              <w:t>MRICS</w:t>
            </w:r>
            <w:r w:rsidRPr="005805ED">
              <w:rPr>
                <w:rFonts w:ascii="Arial" w:hAnsi="Arial" w:cs="Arial"/>
                <w:sz w:val="22"/>
                <w:szCs w:val="22"/>
              </w:rPr>
              <w:t>, RIAS</w:t>
            </w:r>
            <w:r w:rsidR="002C0629">
              <w:rPr>
                <w:rFonts w:ascii="Arial" w:hAnsi="Arial" w:cs="Arial"/>
                <w:sz w:val="22"/>
                <w:szCs w:val="22"/>
              </w:rPr>
              <w:t>, MAPM</w:t>
            </w:r>
            <w:r w:rsidRPr="005805ED">
              <w:rPr>
                <w:rFonts w:ascii="Arial" w:hAnsi="Arial" w:cs="Arial"/>
                <w:sz w:val="22"/>
                <w:szCs w:val="22"/>
              </w:rPr>
              <w:t xml:space="preserve"> or willing to undertake within 4 years</w:t>
            </w:r>
          </w:p>
        </w:tc>
        <w:tc>
          <w:tcPr>
            <w:tcW w:w="993" w:type="dxa"/>
            <w:vAlign w:val="center"/>
          </w:tcPr>
          <w:p w14:paraId="17249935" w14:textId="27BAC778" w:rsidR="01719E4B" w:rsidRPr="00244172" w:rsidRDefault="01719E4B" w:rsidP="01719E4B">
            <w:pPr>
              <w:jc w:val="center"/>
              <w:rPr>
                <w:rFonts w:ascii="Arial" w:hAnsi="Arial" w:cs="Arial"/>
                <w:sz w:val="22"/>
                <w:szCs w:val="22"/>
              </w:rPr>
            </w:pPr>
          </w:p>
        </w:tc>
        <w:tc>
          <w:tcPr>
            <w:tcW w:w="992" w:type="dxa"/>
            <w:tcBorders>
              <w:right w:val="double" w:sz="4" w:space="0" w:color="auto"/>
            </w:tcBorders>
            <w:vAlign w:val="center"/>
          </w:tcPr>
          <w:p w14:paraId="17165157" w14:textId="653067BC" w:rsidR="00F13F16" w:rsidRPr="00244172" w:rsidRDefault="00244172" w:rsidP="01719E4B">
            <w:pPr>
              <w:jc w:val="center"/>
              <w:rPr>
                <w:rFonts w:ascii="Arial" w:hAnsi="Arial" w:cs="Arial"/>
                <w:sz w:val="22"/>
                <w:szCs w:val="22"/>
              </w:rPr>
            </w:pPr>
            <w:r>
              <w:rPr>
                <w:rFonts w:ascii="Arial" w:hAnsi="Arial" w:cs="Arial"/>
                <w:sz w:val="22"/>
                <w:szCs w:val="22"/>
              </w:rPr>
              <w:t>X</w:t>
            </w:r>
          </w:p>
        </w:tc>
        <w:tc>
          <w:tcPr>
            <w:tcW w:w="567" w:type="dxa"/>
            <w:tcBorders>
              <w:left w:val="double" w:sz="4" w:space="0" w:color="auto"/>
            </w:tcBorders>
            <w:vAlign w:val="center"/>
          </w:tcPr>
          <w:p w14:paraId="2A5B8006" w14:textId="471BC384" w:rsidR="01719E4B" w:rsidRPr="00244172" w:rsidRDefault="01719E4B" w:rsidP="01719E4B">
            <w:pPr>
              <w:jc w:val="center"/>
              <w:rPr>
                <w:rFonts w:ascii="Arial" w:hAnsi="Arial" w:cs="Arial"/>
                <w:sz w:val="22"/>
                <w:szCs w:val="22"/>
              </w:rPr>
            </w:pPr>
          </w:p>
        </w:tc>
        <w:tc>
          <w:tcPr>
            <w:tcW w:w="567" w:type="dxa"/>
            <w:vAlign w:val="center"/>
          </w:tcPr>
          <w:p w14:paraId="1FEB2B17" w14:textId="7D2DE9BA" w:rsidR="01719E4B" w:rsidRPr="00244172" w:rsidRDefault="01719E4B" w:rsidP="01719E4B">
            <w:pPr>
              <w:jc w:val="center"/>
              <w:rPr>
                <w:rFonts w:ascii="Arial" w:hAnsi="Arial" w:cs="Arial"/>
                <w:sz w:val="22"/>
                <w:szCs w:val="22"/>
              </w:rPr>
            </w:pPr>
          </w:p>
        </w:tc>
        <w:tc>
          <w:tcPr>
            <w:tcW w:w="567" w:type="dxa"/>
            <w:vAlign w:val="center"/>
          </w:tcPr>
          <w:p w14:paraId="20490C48" w14:textId="7F4E9F43" w:rsidR="01719E4B" w:rsidRPr="00244172" w:rsidRDefault="01719E4B" w:rsidP="01719E4B">
            <w:pPr>
              <w:jc w:val="center"/>
              <w:rPr>
                <w:rFonts w:ascii="Arial" w:hAnsi="Arial" w:cs="Arial"/>
                <w:sz w:val="22"/>
                <w:szCs w:val="22"/>
              </w:rPr>
            </w:pPr>
          </w:p>
        </w:tc>
        <w:tc>
          <w:tcPr>
            <w:tcW w:w="425" w:type="dxa"/>
            <w:vAlign w:val="center"/>
          </w:tcPr>
          <w:p w14:paraId="6DC49A85" w14:textId="126E7A60" w:rsidR="01719E4B" w:rsidRPr="005805ED" w:rsidRDefault="01719E4B" w:rsidP="01719E4B">
            <w:pPr>
              <w:jc w:val="center"/>
              <w:rPr>
                <w:rFonts w:ascii="Arial" w:hAnsi="Arial" w:cs="Arial"/>
                <w:sz w:val="22"/>
                <w:szCs w:val="22"/>
              </w:rPr>
            </w:pPr>
          </w:p>
        </w:tc>
      </w:tr>
      <w:tr w:rsidR="00F13F16" w:rsidRPr="005805ED" w14:paraId="718EE1A2" w14:textId="77777777" w:rsidTr="06DF7537">
        <w:trPr>
          <w:cantSplit/>
        </w:trPr>
        <w:tc>
          <w:tcPr>
            <w:tcW w:w="5778" w:type="dxa"/>
          </w:tcPr>
          <w:p w14:paraId="1F4D91DB" w14:textId="77777777" w:rsidR="00F13F16" w:rsidRPr="005805ED" w:rsidRDefault="00F13F16" w:rsidP="000A5B55">
            <w:pPr>
              <w:numPr>
                <w:ilvl w:val="0"/>
                <w:numId w:val="10"/>
              </w:numPr>
              <w:rPr>
                <w:rFonts w:ascii="Arial" w:hAnsi="Arial" w:cs="Arial"/>
                <w:b/>
                <w:sz w:val="22"/>
                <w:szCs w:val="22"/>
              </w:rPr>
            </w:pPr>
            <w:r w:rsidRPr="005805ED">
              <w:rPr>
                <w:rFonts w:ascii="Arial" w:hAnsi="Arial" w:cs="Arial"/>
                <w:b/>
                <w:sz w:val="22"/>
                <w:szCs w:val="22"/>
              </w:rPr>
              <w:t>Experience</w:t>
            </w:r>
          </w:p>
        </w:tc>
        <w:tc>
          <w:tcPr>
            <w:tcW w:w="993" w:type="dxa"/>
            <w:vAlign w:val="center"/>
          </w:tcPr>
          <w:p w14:paraId="7196D064" w14:textId="77777777" w:rsidR="00F13F16" w:rsidRPr="00244172" w:rsidRDefault="00F13F16" w:rsidP="0077455E">
            <w:pPr>
              <w:ind w:left="425"/>
              <w:jc w:val="center"/>
              <w:rPr>
                <w:rFonts w:ascii="Arial" w:hAnsi="Arial" w:cs="Arial"/>
                <w:sz w:val="22"/>
                <w:szCs w:val="22"/>
              </w:rPr>
            </w:pPr>
          </w:p>
        </w:tc>
        <w:tc>
          <w:tcPr>
            <w:tcW w:w="992" w:type="dxa"/>
            <w:tcBorders>
              <w:right w:val="double" w:sz="4" w:space="0" w:color="auto"/>
            </w:tcBorders>
            <w:vAlign w:val="center"/>
          </w:tcPr>
          <w:p w14:paraId="34FF1C98" w14:textId="77777777" w:rsidR="00F13F16" w:rsidRPr="00244172" w:rsidRDefault="00F13F16" w:rsidP="0077455E">
            <w:pPr>
              <w:ind w:left="425"/>
              <w:jc w:val="center"/>
              <w:rPr>
                <w:rFonts w:ascii="Arial" w:hAnsi="Arial" w:cs="Arial"/>
                <w:sz w:val="22"/>
                <w:szCs w:val="22"/>
              </w:rPr>
            </w:pPr>
          </w:p>
        </w:tc>
        <w:tc>
          <w:tcPr>
            <w:tcW w:w="567" w:type="dxa"/>
            <w:tcBorders>
              <w:left w:val="double" w:sz="4" w:space="0" w:color="auto"/>
            </w:tcBorders>
            <w:vAlign w:val="center"/>
          </w:tcPr>
          <w:p w14:paraId="6D072C0D" w14:textId="77777777" w:rsidR="00F13F16" w:rsidRPr="00244172" w:rsidRDefault="00F13F16" w:rsidP="0077455E">
            <w:pPr>
              <w:jc w:val="center"/>
              <w:rPr>
                <w:rFonts w:ascii="Arial" w:hAnsi="Arial" w:cs="Arial"/>
                <w:sz w:val="22"/>
                <w:szCs w:val="22"/>
              </w:rPr>
            </w:pPr>
          </w:p>
        </w:tc>
        <w:tc>
          <w:tcPr>
            <w:tcW w:w="567" w:type="dxa"/>
            <w:vAlign w:val="center"/>
          </w:tcPr>
          <w:p w14:paraId="48A21919" w14:textId="77777777" w:rsidR="00F13F16" w:rsidRPr="00244172" w:rsidRDefault="00F13F16" w:rsidP="0077455E">
            <w:pPr>
              <w:jc w:val="center"/>
              <w:rPr>
                <w:rFonts w:ascii="Arial" w:hAnsi="Arial" w:cs="Arial"/>
                <w:sz w:val="22"/>
                <w:szCs w:val="22"/>
              </w:rPr>
            </w:pPr>
          </w:p>
        </w:tc>
        <w:tc>
          <w:tcPr>
            <w:tcW w:w="567" w:type="dxa"/>
            <w:vAlign w:val="center"/>
          </w:tcPr>
          <w:p w14:paraId="6BD18F9B" w14:textId="77777777" w:rsidR="00F13F16" w:rsidRPr="00244172" w:rsidRDefault="00F13F16" w:rsidP="0077455E">
            <w:pPr>
              <w:jc w:val="center"/>
              <w:rPr>
                <w:rFonts w:ascii="Arial" w:hAnsi="Arial" w:cs="Arial"/>
                <w:sz w:val="22"/>
                <w:szCs w:val="22"/>
              </w:rPr>
            </w:pPr>
          </w:p>
        </w:tc>
        <w:tc>
          <w:tcPr>
            <w:tcW w:w="425" w:type="dxa"/>
            <w:vAlign w:val="center"/>
          </w:tcPr>
          <w:p w14:paraId="238601FE" w14:textId="77777777" w:rsidR="00F13F16" w:rsidRPr="005805ED" w:rsidRDefault="00F13F16" w:rsidP="0077455E">
            <w:pPr>
              <w:jc w:val="center"/>
              <w:rPr>
                <w:rFonts w:ascii="Arial" w:hAnsi="Arial" w:cs="Arial"/>
                <w:sz w:val="22"/>
                <w:szCs w:val="22"/>
              </w:rPr>
            </w:pPr>
          </w:p>
        </w:tc>
      </w:tr>
      <w:tr w:rsidR="01719E4B" w:rsidRPr="005805ED" w14:paraId="2928A7A0" w14:textId="77777777" w:rsidTr="06DF7537">
        <w:trPr>
          <w:cantSplit/>
        </w:trPr>
        <w:tc>
          <w:tcPr>
            <w:tcW w:w="5778" w:type="dxa"/>
          </w:tcPr>
          <w:p w14:paraId="1244BF0C" w14:textId="505D1363" w:rsidR="005E3DF4" w:rsidRDefault="005E3DF4" w:rsidP="00E7535E">
            <w:pPr>
              <w:pStyle w:val="ListParagraph"/>
              <w:numPr>
                <w:ilvl w:val="0"/>
                <w:numId w:val="6"/>
              </w:numPr>
              <w:rPr>
                <w:kern w:val="2"/>
                <w14:ligatures w14:val="standardContextual"/>
              </w:rPr>
            </w:pPr>
            <w:r>
              <w:rPr>
                <w:rFonts w:ascii="Arial" w:hAnsi="Arial" w:cs="Arial"/>
                <w:sz w:val="22"/>
                <w:szCs w:val="22"/>
              </w:rPr>
              <w:t xml:space="preserve">Experience of supporting or coordinating housing development projects </w:t>
            </w:r>
          </w:p>
          <w:p w14:paraId="271952C2" w14:textId="5787744A" w:rsidR="01719E4B" w:rsidRPr="006E40ED" w:rsidRDefault="01719E4B" w:rsidP="00E7535E">
            <w:pPr>
              <w:pStyle w:val="ListParagraph"/>
              <w:ind w:left="360"/>
              <w:rPr>
                <w:rFonts w:ascii="Arial" w:eastAsia="Verdana" w:hAnsi="Arial" w:cs="Arial"/>
                <w:sz w:val="22"/>
                <w:szCs w:val="22"/>
              </w:rPr>
            </w:pPr>
          </w:p>
        </w:tc>
        <w:tc>
          <w:tcPr>
            <w:tcW w:w="993" w:type="dxa"/>
            <w:vAlign w:val="center"/>
          </w:tcPr>
          <w:p w14:paraId="3C9876B3" w14:textId="19F445DA" w:rsidR="00F13F16" w:rsidRPr="00244172" w:rsidRDefault="00244172" w:rsidP="01719E4B">
            <w:pPr>
              <w:jc w:val="center"/>
              <w:rPr>
                <w:rFonts w:ascii="Arial" w:hAnsi="Arial" w:cs="Arial"/>
                <w:sz w:val="22"/>
                <w:szCs w:val="22"/>
              </w:rPr>
            </w:pPr>
            <w:r>
              <w:rPr>
                <w:rFonts w:ascii="Arial" w:hAnsi="Arial" w:cs="Arial"/>
                <w:sz w:val="22"/>
                <w:szCs w:val="22"/>
              </w:rPr>
              <w:t>X</w:t>
            </w:r>
          </w:p>
          <w:p w14:paraId="3E2A88F7" w14:textId="3E9EA55F" w:rsidR="01719E4B" w:rsidRPr="00244172" w:rsidRDefault="01719E4B" w:rsidP="01719E4B">
            <w:pPr>
              <w:jc w:val="center"/>
              <w:rPr>
                <w:rFonts w:ascii="Arial" w:hAnsi="Arial" w:cs="Arial"/>
                <w:sz w:val="22"/>
                <w:szCs w:val="22"/>
              </w:rPr>
            </w:pPr>
          </w:p>
        </w:tc>
        <w:tc>
          <w:tcPr>
            <w:tcW w:w="992" w:type="dxa"/>
            <w:tcBorders>
              <w:right w:val="double" w:sz="4" w:space="0" w:color="auto"/>
            </w:tcBorders>
            <w:vAlign w:val="center"/>
          </w:tcPr>
          <w:p w14:paraId="7B7F5341" w14:textId="440CB7E1" w:rsidR="01719E4B" w:rsidRPr="00244172" w:rsidRDefault="01719E4B" w:rsidP="01719E4B">
            <w:pPr>
              <w:jc w:val="center"/>
              <w:rPr>
                <w:rFonts w:ascii="Arial" w:hAnsi="Arial" w:cs="Arial"/>
                <w:sz w:val="22"/>
                <w:szCs w:val="22"/>
              </w:rPr>
            </w:pPr>
          </w:p>
        </w:tc>
        <w:tc>
          <w:tcPr>
            <w:tcW w:w="567" w:type="dxa"/>
            <w:tcBorders>
              <w:left w:val="double" w:sz="4" w:space="0" w:color="auto"/>
            </w:tcBorders>
            <w:vAlign w:val="center"/>
          </w:tcPr>
          <w:p w14:paraId="30F33FDC" w14:textId="2AB1C207" w:rsidR="01719E4B" w:rsidRPr="00244172" w:rsidRDefault="01719E4B" w:rsidP="01719E4B">
            <w:pPr>
              <w:jc w:val="center"/>
              <w:rPr>
                <w:rFonts w:ascii="Arial" w:hAnsi="Arial" w:cs="Arial"/>
                <w:sz w:val="22"/>
                <w:szCs w:val="22"/>
              </w:rPr>
            </w:pPr>
          </w:p>
        </w:tc>
        <w:tc>
          <w:tcPr>
            <w:tcW w:w="567" w:type="dxa"/>
            <w:vAlign w:val="center"/>
          </w:tcPr>
          <w:p w14:paraId="363B7484" w14:textId="35DFC4BE" w:rsidR="01719E4B" w:rsidRPr="00244172" w:rsidRDefault="01719E4B" w:rsidP="01719E4B">
            <w:pPr>
              <w:jc w:val="center"/>
              <w:rPr>
                <w:rFonts w:ascii="Arial" w:hAnsi="Arial" w:cs="Arial"/>
                <w:sz w:val="22"/>
                <w:szCs w:val="22"/>
              </w:rPr>
            </w:pPr>
          </w:p>
        </w:tc>
        <w:tc>
          <w:tcPr>
            <w:tcW w:w="567" w:type="dxa"/>
            <w:vAlign w:val="center"/>
          </w:tcPr>
          <w:p w14:paraId="1A03E597" w14:textId="7C96EC04" w:rsidR="01719E4B" w:rsidRPr="00244172" w:rsidRDefault="01719E4B" w:rsidP="01719E4B">
            <w:pPr>
              <w:jc w:val="center"/>
              <w:rPr>
                <w:rFonts w:ascii="Arial" w:hAnsi="Arial" w:cs="Arial"/>
                <w:sz w:val="22"/>
                <w:szCs w:val="22"/>
              </w:rPr>
            </w:pPr>
          </w:p>
        </w:tc>
        <w:tc>
          <w:tcPr>
            <w:tcW w:w="425" w:type="dxa"/>
            <w:vAlign w:val="center"/>
          </w:tcPr>
          <w:p w14:paraId="4C355A6A" w14:textId="79064D62" w:rsidR="01719E4B" w:rsidRPr="005805ED" w:rsidRDefault="01719E4B" w:rsidP="01719E4B">
            <w:pPr>
              <w:jc w:val="center"/>
              <w:rPr>
                <w:rFonts w:ascii="Arial" w:hAnsi="Arial" w:cs="Arial"/>
                <w:sz w:val="22"/>
                <w:szCs w:val="22"/>
              </w:rPr>
            </w:pPr>
          </w:p>
        </w:tc>
      </w:tr>
      <w:tr w:rsidR="01719E4B" w:rsidRPr="005805ED" w14:paraId="6F3E89A2" w14:textId="77777777" w:rsidTr="06DF7537">
        <w:trPr>
          <w:cantSplit/>
        </w:trPr>
        <w:tc>
          <w:tcPr>
            <w:tcW w:w="5778" w:type="dxa"/>
          </w:tcPr>
          <w:p w14:paraId="7B957633" w14:textId="77777777" w:rsidR="005E3DF4" w:rsidRDefault="005E3DF4" w:rsidP="00E7535E">
            <w:pPr>
              <w:pStyle w:val="ListParagraph"/>
              <w:numPr>
                <w:ilvl w:val="0"/>
                <w:numId w:val="6"/>
              </w:numPr>
              <w:rPr>
                <w:kern w:val="2"/>
                <w14:ligatures w14:val="standardContextual"/>
              </w:rPr>
            </w:pPr>
            <w:r>
              <w:rPr>
                <w:rFonts w:ascii="Arial" w:hAnsi="Arial" w:cs="Arial"/>
                <w:sz w:val="22"/>
                <w:szCs w:val="22"/>
              </w:rPr>
              <w:t>Experience of Housing Association development processes and grant procedures.</w:t>
            </w:r>
          </w:p>
          <w:p w14:paraId="52413C00" w14:textId="02853026" w:rsidR="01719E4B" w:rsidRPr="006E40ED" w:rsidRDefault="01719E4B" w:rsidP="00E7535E">
            <w:pPr>
              <w:pStyle w:val="ListParagraph"/>
              <w:ind w:left="360"/>
              <w:rPr>
                <w:rFonts w:ascii="Arial" w:eastAsia="Verdana" w:hAnsi="Arial" w:cs="Arial"/>
                <w:sz w:val="22"/>
                <w:szCs w:val="22"/>
              </w:rPr>
            </w:pPr>
          </w:p>
        </w:tc>
        <w:tc>
          <w:tcPr>
            <w:tcW w:w="993" w:type="dxa"/>
            <w:vAlign w:val="center"/>
          </w:tcPr>
          <w:p w14:paraId="510089A0" w14:textId="4A94DF8C" w:rsidR="00F13F16" w:rsidRPr="00244172" w:rsidRDefault="00F13F16" w:rsidP="01719E4B">
            <w:pPr>
              <w:jc w:val="center"/>
              <w:rPr>
                <w:rFonts w:ascii="Arial" w:hAnsi="Arial" w:cs="Arial"/>
                <w:sz w:val="22"/>
                <w:szCs w:val="22"/>
              </w:rPr>
            </w:pPr>
          </w:p>
          <w:p w14:paraId="3CCABE56" w14:textId="30530147" w:rsidR="01719E4B" w:rsidRPr="00244172" w:rsidRDefault="01719E4B" w:rsidP="01719E4B">
            <w:pPr>
              <w:jc w:val="center"/>
              <w:rPr>
                <w:rFonts w:ascii="Arial" w:hAnsi="Arial" w:cs="Arial"/>
                <w:sz w:val="22"/>
                <w:szCs w:val="22"/>
              </w:rPr>
            </w:pPr>
          </w:p>
        </w:tc>
        <w:tc>
          <w:tcPr>
            <w:tcW w:w="992" w:type="dxa"/>
            <w:tcBorders>
              <w:right w:val="double" w:sz="4" w:space="0" w:color="auto"/>
            </w:tcBorders>
            <w:vAlign w:val="center"/>
          </w:tcPr>
          <w:p w14:paraId="6D9A6061" w14:textId="64F35638" w:rsidR="01719E4B" w:rsidRPr="00244172" w:rsidRDefault="006358B1" w:rsidP="01719E4B">
            <w:pPr>
              <w:jc w:val="center"/>
              <w:rPr>
                <w:rFonts w:ascii="Arial" w:hAnsi="Arial" w:cs="Arial"/>
                <w:sz w:val="22"/>
                <w:szCs w:val="22"/>
              </w:rPr>
            </w:pPr>
            <w:r>
              <w:rPr>
                <w:rFonts w:ascii="Arial" w:hAnsi="Arial" w:cs="Arial"/>
                <w:sz w:val="22"/>
                <w:szCs w:val="22"/>
              </w:rPr>
              <w:t>X</w:t>
            </w:r>
          </w:p>
        </w:tc>
        <w:tc>
          <w:tcPr>
            <w:tcW w:w="567" w:type="dxa"/>
            <w:tcBorders>
              <w:left w:val="double" w:sz="4" w:space="0" w:color="auto"/>
            </w:tcBorders>
            <w:vAlign w:val="center"/>
          </w:tcPr>
          <w:p w14:paraId="77C08889" w14:textId="6FF087E0" w:rsidR="01719E4B" w:rsidRPr="00244172" w:rsidRDefault="01719E4B" w:rsidP="01719E4B">
            <w:pPr>
              <w:jc w:val="center"/>
              <w:rPr>
                <w:rFonts w:ascii="Arial" w:hAnsi="Arial" w:cs="Arial"/>
                <w:sz w:val="22"/>
                <w:szCs w:val="22"/>
              </w:rPr>
            </w:pPr>
          </w:p>
        </w:tc>
        <w:tc>
          <w:tcPr>
            <w:tcW w:w="567" w:type="dxa"/>
            <w:vAlign w:val="center"/>
          </w:tcPr>
          <w:p w14:paraId="7EC89458" w14:textId="6E0AB05B" w:rsidR="01719E4B" w:rsidRPr="00244172" w:rsidRDefault="01719E4B" w:rsidP="01719E4B">
            <w:pPr>
              <w:jc w:val="center"/>
              <w:rPr>
                <w:rFonts w:ascii="Arial" w:hAnsi="Arial" w:cs="Arial"/>
                <w:sz w:val="22"/>
                <w:szCs w:val="22"/>
              </w:rPr>
            </w:pPr>
          </w:p>
        </w:tc>
        <w:tc>
          <w:tcPr>
            <w:tcW w:w="567" w:type="dxa"/>
            <w:vAlign w:val="center"/>
          </w:tcPr>
          <w:p w14:paraId="6A0A3C35" w14:textId="1F50A1D7" w:rsidR="01719E4B" w:rsidRPr="00244172" w:rsidRDefault="01719E4B" w:rsidP="01719E4B">
            <w:pPr>
              <w:jc w:val="center"/>
              <w:rPr>
                <w:rFonts w:ascii="Arial" w:hAnsi="Arial" w:cs="Arial"/>
                <w:sz w:val="22"/>
                <w:szCs w:val="22"/>
              </w:rPr>
            </w:pPr>
          </w:p>
        </w:tc>
        <w:tc>
          <w:tcPr>
            <w:tcW w:w="425" w:type="dxa"/>
            <w:vAlign w:val="center"/>
          </w:tcPr>
          <w:p w14:paraId="38D1414C" w14:textId="6F9C58AB" w:rsidR="01719E4B" w:rsidRPr="005805ED" w:rsidRDefault="01719E4B" w:rsidP="01719E4B">
            <w:pPr>
              <w:jc w:val="center"/>
              <w:rPr>
                <w:rFonts w:ascii="Arial" w:hAnsi="Arial" w:cs="Arial"/>
                <w:sz w:val="22"/>
                <w:szCs w:val="22"/>
              </w:rPr>
            </w:pPr>
          </w:p>
        </w:tc>
      </w:tr>
      <w:tr w:rsidR="01719E4B" w:rsidRPr="005805ED" w14:paraId="09F31CE5" w14:textId="77777777" w:rsidTr="06DF7537">
        <w:trPr>
          <w:cantSplit/>
        </w:trPr>
        <w:tc>
          <w:tcPr>
            <w:tcW w:w="5778" w:type="dxa"/>
          </w:tcPr>
          <w:p w14:paraId="3AA1A206" w14:textId="77777777" w:rsidR="005E3DF4" w:rsidRDefault="005E3DF4" w:rsidP="00E7535E">
            <w:pPr>
              <w:pStyle w:val="ListParagraph"/>
              <w:numPr>
                <w:ilvl w:val="0"/>
                <w:numId w:val="6"/>
              </w:numPr>
              <w:rPr>
                <w:kern w:val="2"/>
                <w14:ligatures w14:val="standardContextual"/>
              </w:rPr>
            </w:pPr>
            <w:r>
              <w:rPr>
                <w:rFonts w:ascii="Arial" w:hAnsi="Arial" w:cs="Arial"/>
                <w:sz w:val="22"/>
                <w:szCs w:val="22"/>
              </w:rPr>
              <w:t>Experience of working with Local Authorities, the Scottish Government or other public sector stakeholders in support of development projects.</w:t>
            </w:r>
          </w:p>
          <w:p w14:paraId="76044C5F" w14:textId="4C50CB1D" w:rsidR="01719E4B" w:rsidRPr="006E40ED" w:rsidRDefault="01719E4B" w:rsidP="00E7535E">
            <w:pPr>
              <w:pStyle w:val="ListParagraph"/>
              <w:ind w:left="360"/>
              <w:rPr>
                <w:rFonts w:ascii="Arial" w:eastAsia="Verdana" w:hAnsi="Arial" w:cs="Arial"/>
                <w:sz w:val="22"/>
                <w:szCs w:val="22"/>
              </w:rPr>
            </w:pPr>
          </w:p>
        </w:tc>
        <w:tc>
          <w:tcPr>
            <w:tcW w:w="993" w:type="dxa"/>
            <w:vAlign w:val="center"/>
          </w:tcPr>
          <w:p w14:paraId="7BA7CC72" w14:textId="528CEC6E" w:rsidR="00F13F16" w:rsidRPr="00244172" w:rsidRDefault="00F13F16" w:rsidP="01719E4B">
            <w:pPr>
              <w:jc w:val="center"/>
              <w:rPr>
                <w:rFonts w:ascii="Arial" w:hAnsi="Arial" w:cs="Arial"/>
                <w:sz w:val="22"/>
                <w:szCs w:val="22"/>
              </w:rPr>
            </w:pPr>
          </w:p>
          <w:p w14:paraId="5B1D7F3E" w14:textId="61A74BA8" w:rsidR="01719E4B" w:rsidRPr="00244172" w:rsidRDefault="01719E4B" w:rsidP="01719E4B">
            <w:pPr>
              <w:jc w:val="center"/>
              <w:rPr>
                <w:rFonts w:ascii="Arial" w:hAnsi="Arial" w:cs="Arial"/>
                <w:sz w:val="22"/>
                <w:szCs w:val="22"/>
              </w:rPr>
            </w:pPr>
          </w:p>
        </w:tc>
        <w:tc>
          <w:tcPr>
            <w:tcW w:w="992" w:type="dxa"/>
            <w:tcBorders>
              <w:right w:val="double" w:sz="4" w:space="0" w:color="auto"/>
            </w:tcBorders>
            <w:vAlign w:val="center"/>
          </w:tcPr>
          <w:p w14:paraId="45739205" w14:textId="57723ACB" w:rsidR="01719E4B" w:rsidRPr="00244172" w:rsidRDefault="006358B1" w:rsidP="01719E4B">
            <w:pPr>
              <w:jc w:val="center"/>
              <w:rPr>
                <w:rFonts w:ascii="Arial" w:hAnsi="Arial" w:cs="Arial"/>
                <w:sz w:val="22"/>
                <w:szCs w:val="22"/>
              </w:rPr>
            </w:pPr>
            <w:r>
              <w:rPr>
                <w:rFonts w:ascii="Arial" w:hAnsi="Arial" w:cs="Arial"/>
                <w:sz w:val="22"/>
                <w:szCs w:val="22"/>
              </w:rPr>
              <w:t>X</w:t>
            </w:r>
          </w:p>
        </w:tc>
        <w:tc>
          <w:tcPr>
            <w:tcW w:w="567" w:type="dxa"/>
            <w:tcBorders>
              <w:left w:val="double" w:sz="4" w:space="0" w:color="auto"/>
            </w:tcBorders>
            <w:vAlign w:val="center"/>
          </w:tcPr>
          <w:p w14:paraId="783108CE" w14:textId="28CE3D3F" w:rsidR="01719E4B" w:rsidRPr="00244172" w:rsidRDefault="01719E4B" w:rsidP="01719E4B">
            <w:pPr>
              <w:jc w:val="center"/>
              <w:rPr>
                <w:rFonts w:ascii="Arial" w:hAnsi="Arial" w:cs="Arial"/>
                <w:sz w:val="22"/>
                <w:szCs w:val="22"/>
              </w:rPr>
            </w:pPr>
          </w:p>
        </w:tc>
        <w:tc>
          <w:tcPr>
            <w:tcW w:w="567" w:type="dxa"/>
            <w:vAlign w:val="center"/>
          </w:tcPr>
          <w:p w14:paraId="6615269A" w14:textId="46EA3647" w:rsidR="01719E4B" w:rsidRPr="00244172" w:rsidRDefault="01719E4B" w:rsidP="01719E4B">
            <w:pPr>
              <w:jc w:val="center"/>
              <w:rPr>
                <w:rFonts w:ascii="Arial" w:hAnsi="Arial" w:cs="Arial"/>
                <w:sz w:val="22"/>
                <w:szCs w:val="22"/>
              </w:rPr>
            </w:pPr>
          </w:p>
        </w:tc>
        <w:tc>
          <w:tcPr>
            <w:tcW w:w="567" w:type="dxa"/>
            <w:vAlign w:val="center"/>
          </w:tcPr>
          <w:p w14:paraId="56D0048B" w14:textId="17C8CF2A" w:rsidR="01719E4B" w:rsidRPr="00244172" w:rsidRDefault="01719E4B" w:rsidP="01719E4B">
            <w:pPr>
              <w:jc w:val="center"/>
              <w:rPr>
                <w:rFonts w:ascii="Arial" w:hAnsi="Arial" w:cs="Arial"/>
                <w:sz w:val="22"/>
                <w:szCs w:val="22"/>
              </w:rPr>
            </w:pPr>
          </w:p>
        </w:tc>
        <w:tc>
          <w:tcPr>
            <w:tcW w:w="425" w:type="dxa"/>
            <w:vAlign w:val="center"/>
          </w:tcPr>
          <w:p w14:paraId="6BCA0B36" w14:textId="7D7DD7E3" w:rsidR="01719E4B" w:rsidRPr="005805ED" w:rsidRDefault="01719E4B" w:rsidP="01719E4B">
            <w:pPr>
              <w:jc w:val="center"/>
              <w:rPr>
                <w:rFonts w:ascii="Arial" w:hAnsi="Arial" w:cs="Arial"/>
                <w:sz w:val="22"/>
                <w:szCs w:val="22"/>
              </w:rPr>
            </w:pPr>
          </w:p>
        </w:tc>
      </w:tr>
      <w:tr w:rsidR="01719E4B" w:rsidRPr="005805ED" w14:paraId="37F24FD3" w14:textId="77777777" w:rsidTr="06DF7537">
        <w:trPr>
          <w:cantSplit/>
        </w:trPr>
        <w:tc>
          <w:tcPr>
            <w:tcW w:w="5778" w:type="dxa"/>
          </w:tcPr>
          <w:p w14:paraId="755C9CC8" w14:textId="77777777" w:rsidR="005E3DF4" w:rsidRDefault="005E3DF4" w:rsidP="00E7535E">
            <w:pPr>
              <w:pStyle w:val="ListParagraph"/>
              <w:numPr>
                <w:ilvl w:val="0"/>
                <w:numId w:val="6"/>
              </w:numPr>
              <w:rPr>
                <w:kern w:val="2"/>
                <w14:ligatures w14:val="standardContextual"/>
              </w:rPr>
            </w:pPr>
            <w:r>
              <w:rPr>
                <w:rFonts w:ascii="Arial" w:hAnsi="Arial" w:cs="Arial"/>
                <w:sz w:val="22"/>
                <w:szCs w:val="22"/>
              </w:rPr>
              <w:t>Experience of monitoring development-related contracts, appointments, budgets or programmes.</w:t>
            </w:r>
          </w:p>
          <w:p w14:paraId="0A18F812" w14:textId="34402526" w:rsidR="01719E4B" w:rsidRPr="005805ED" w:rsidRDefault="01719E4B" w:rsidP="00E7535E">
            <w:pPr>
              <w:pStyle w:val="ListParagraph"/>
              <w:ind w:left="360"/>
              <w:rPr>
                <w:rFonts w:ascii="Arial" w:eastAsia="Verdana" w:hAnsi="Arial" w:cs="Arial"/>
                <w:sz w:val="22"/>
                <w:szCs w:val="22"/>
              </w:rPr>
            </w:pPr>
          </w:p>
        </w:tc>
        <w:tc>
          <w:tcPr>
            <w:tcW w:w="993" w:type="dxa"/>
            <w:vAlign w:val="center"/>
          </w:tcPr>
          <w:p w14:paraId="056B54C0" w14:textId="7E769C2B" w:rsidR="00F13F16" w:rsidRPr="00244172" w:rsidRDefault="00244172" w:rsidP="01719E4B">
            <w:pPr>
              <w:jc w:val="center"/>
              <w:rPr>
                <w:rFonts w:ascii="Arial" w:hAnsi="Arial" w:cs="Arial"/>
                <w:sz w:val="22"/>
                <w:szCs w:val="22"/>
              </w:rPr>
            </w:pPr>
            <w:r>
              <w:rPr>
                <w:rFonts w:ascii="Arial" w:hAnsi="Arial" w:cs="Arial"/>
                <w:sz w:val="22"/>
                <w:szCs w:val="22"/>
              </w:rPr>
              <w:t>X</w:t>
            </w:r>
          </w:p>
          <w:p w14:paraId="6A5B7F38" w14:textId="7EBB8E85" w:rsidR="01719E4B" w:rsidRPr="00244172" w:rsidRDefault="01719E4B" w:rsidP="01719E4B">
            <w:pPr>
              <w:jc w:val="center"/>
              <w:rPr>
                <w:rFonts w:ascii="Arial" w:hAnsi="Arial" w:cs="Arial"/>
                <w:sz w:val="22"/>
                <w:szCs w:val="22"/>
              </w:rPr>
            </w:pPr>
          </w:p>
        </w:tc>
        <w:tc>
          <w:tcPr>
            <w:tcW w:w="992" w:type="dxa"/>
            <w:tcBorders>
              <w:right w:val="double" w:sz="4" w:space="0" w:color="auto"/>
            </w:tcBorders>
            <w:vAlign w:val="center"/>
          </w:tcPr>
          <w:p w14:paraId="6D350D3B" w14:textId="5CB4667A" w:rsidR="01719E4B" w:rsidRPr="00244172" w:rsidRDefault="01719E4B" w:rsidP="01719E4B">
            <w:pPr>
              <w:jc w:val="center"/>
              <w:rPr>
                <w:rFonts w:ascii="Arial" w:hAnsi="Arial" w:cs="Arial"/>
                <w:sz w:val="22"/>
                <w:szCs w:val="22"/>
              </w:rPr>
            </w:pPr>
          </w:p>
        </w:tc>
        <w:tc>
          <w:tcPr>
            <w:tcW w:w="567" w:type="dxa"/>
            <w:tcBorders>
              <w:left w:val="double" w:sz="4" w:space="0" w:color="auto"/>
            </w:tcBorders>
            <w:vAlign w:val="center"/>
          </w:tcPr>
          <w:p w14:paraId="62853D73" w14:textId="0BD3CFDD" w:rsidR="01719E4B" w:rsidRPr="00244172" w:rsidRDefault="01719E4B" w:rsidP="01719E4B">
            <w:pPr>
              <w:jc w:val="center"/>
              <w:rPr>
                <w:rFonts w:ascii="Arial" w:hAnsi="Arial" w:cs="Arial"/>
                <w:sz w:val="22"/>
                <w:szCs w:val="22"/>
              </w:rPr>
            </w:pPr>
          </w:p>
        </w:tc>
        <w:tc>
          <w:tcPr>
            <w:tcW w:w="567" w:type="dxa"/>
            <w:vAlign w:val="center"/>
          </w:tcPr>
          <w:p w14:paraId="2372AE0D" w14:textId="30DEE87B" w:rsidR="01719E4B" w:rsidRPr="00244172" w:rsidRDefault="01719E4B" w:rsidP="01719E4B">
            <w:pPr>
              <w:jc w:val="center"/>
              <w:rPr>
                <w:rFonts w:ascii="Arial" w:hAnsi="Arial" w:cs="Arial"/>
                <w:sz w:val="22"/>
                <w:szCs w:val="22"/>
              </w:rPr>
            </w:pPr>
          </w:p>
        </w:tc>
        <w:tc>
          <w:tcPr>
            <w:tcW w:w="567" w:type="dxa"/>
            <w:vAlign w:val="center"/>
          </w:tcPr>
          <w:p w14:paraId="762198FF" w14:textId="4B5BB109" w:rsidR="01719E4B" w:rsidRPr="00244172" w:rsidRDefault="01719E4B" w:rsidP="01719E4B">
            <w:pPr>
              <w:jc w:val="center"/>
              <w:rPr>
                <w:rFonts w:ascii="Arial" w:hAnsi="Arial" w:cs="Arial"/>
                <w:sz w:val="22"/>
                <w:szCs w:val="22"/>
              </w:rPr>
            </w:pPr>
          </w:p>
        </w:tc>
        <w:tc>
          <w:tcPr>
            <w:tcW w:w="425" w:type="dxa"/>
            <w:vAlign w:val="center"/>
          </w:tcPr>
          <w:p w14:paraId="545FB513" w14:textId="67949C4A" w:rsidR="01719E4B" w:rsidRPr="005805ED" w:rsidRDefault="01719E4B" w:rsidP="01719E4B">
            <w:pPr>
              <w:jc w:val="center"/>
              <w:rPr>
                <w:rFonts w:ascii="Arial" w:hAnsi="Arial" w:cs="Arial"/>
                <w:sz w:val="22"/>
                <w:szCs w:val="22"/>
              </w:rPr>
            </w:pPr>
          </w:p>
        </w:tc>
      </w:tr>
      <w:tr w:rsidR="01719E4B" w:rsidRPr="005805ED" w14:paraId="4C71551C" w14:textId="77777777" w:rsidTr="06DF7537">
        <w:trPr>
          <w:cantSplit/>
        </w:trPr>
        <w:tc>
          <w:tcPr>
            <w:tcW w:w="5778" w:type="dxa"/>
          </w:tcPr>
          <w:p w14:paraId="6FB123DC" w14:textId="6CA54D50" w:rsidR="005E3DF4" w:rsidRDefault="005E3DF4" w:rsidP="00E7535E">
            <w:pPr>
              <w:pStyle w:val="ListParagraph"/>
              <w:numPr>
                <w:ilvl w:val="0"/>
                <w:numId w:val="6"/>
              </w:numPr>
              <w:rPr>
                <w:kern w:val="2"/>
                <w14:ligatures w14:val="standardContextual"/>
              </w:rPr>
            </w:pPr>
            <w:r>
              <w:rPr>
                <w:rFonts w:ascii="Arial" w:hAnsi="Arial" w:cs="Arial"/>
                <w:sz w:val="22"/>
                <w:szCs w:val="22"/>
              </w:rPr>
              <w:t>Experience of coordinating and contributing to multi-disciplinary design teams and</w:t>
            </w:r>
            <w:r w:rsidR="00860872">
              <w:rPr>
                <w:rFonts w:ascii="Arial" w:hAnsi="Arial" w:cs="Arial"/>
                <w:sz w:val="22"/>
                <w:szCs w:val="22"/>
              </w:rPr>
              <w:t>/or</w:t>
            </w:r>
            <w:r>
              <w:rPr>
                <w:rFonts w:ascii="Arial" w:hAnsi="Arial" w:cs="Arial"/>
                <w:sz w:val="22"/>
                <w:szCs w:val="22"/>
              </w:rPr>
              <w:t xml:space="preserve"> consultant teams.</w:t>
            </w:r>
          </w:p>
          <w:p w14:paraId="78B33ADD" w14:textId="1BDDE126" w:rsidR="01719E4B" w:rsidRPr="005805ED" w:rsidRDefault="01719E4B" w:rsidP="00E7535E">
            <w:pPr>
              <w:pStyle w:val="ListParagraph"/>
              <w:ind w:left="360"/>
              <w:rPr>
                <w:rFonts w:ascii="Arial" w:eastAsia="Verdana" w:hAnsi="Arial" w:cs="Arial"/>
                <w:sz w:val="22"/>
                <w:szCs w:val="22"/>
              </w:rPr>
            </w:pPr>
          </w:p>
        </w:tc>
        <w:tc>
          <w:tcPr>
            <w:tcW w:w="993" w:type="dxa"/>
            <w:vAlign w:val="center"/>
          </w:tcPr>
          <w:p w14:paraId="4BFC8773" w14:textId="1512709C" w:rsidR="00F13F16" w:rsidRPr="00244172" w:rsidRDefault="00244172" w:rsidP="01719E4B">
            <w:pPr>
              <w:jc w:val="center"/>
              <w:rPr>
                <w:rFonts w:ascii="Arial" w:hAnsi="Arial" w:cs="Arial"/>
                <w:sz w:val="22"/>
                <w:szCs w:val="22"/>
              </w:rPr>
            </w:pPr>
            <w:r>
              <w:rPr>
                <w:rFonts w:ascii="Arial" w:hAnsi="Arial" w:cs="Arial"/>
                <w:sz w:val="22"/>
                <w:szCs w:val="22"/>
              </w:rPr>
              <w:t>X</w:t>
            </w:r>
          </w:p>
          <w:p w14:paraId="14713546" w14:textId="1098D598" w:rsidR="01719E4B" w:rsidRPr="00244172" w:rsidRDefault="01719E4B" w:rsidP="01719E4B">
            <w:pPr>
              <w:jc w:val="center"/>
              <w:rPr>
                <w:rFonts w:ascii="Arial" w:hAnsi="Arial" w:cs="Arial"/>
                <w:sz w:val="22"/>
                <w:szCs w:val="22"/>
              </w:rPr>
            </w:pPr>
          </w:p>
        </w:tc>
        <w:tc>
          <w:tcPr>
            <w:tcW w:w="992" w:type="dxa"/>
            <w:tcBorders>
              <w:right w:val="double" w:sz="4" w:space="0" w:color="auto"/>
            </w:tcBorders>
            <w:vAlign w:val="center"/>
          </w:tcPr>
          <w:p w14:paraId="1E87152C" w14:textId="39969DD4" w:rsidR="01719E4B" w:rsidRPr="00244172" w:rsidRDefault="01719E4B" w:rsidP="01719E4B">
            <w:pPr>
              <w:jc w:val="center"/>
              <w:rPr>
                <w:rFonts w:ascii="Arial" w:hAnsi="Arial" w:cs="Arial"/>
                <w:sz w:val="22"/>
                <w:szCs w:val="22"/>
              </w:rPr>
            </w:pPr>
          </w:p>
        </w:tc>
        <w:tc>
          <w:tcPr>
            <w:tcW w:w="567" w:type="dxa"/>
            <w:tcBorders>
              <w:left w:val="double" w:sz="4" w:space="0" w:color="auto"/>
            </w:tcBorders>
            <w:vAlign w:val="center"/>
          </w:tcPr>
          <w:p w14:paraId="7F10404F" w14:textId="219EF280" w:rsidR="01719E4B" w:rsidRPr="00244172" w:rsidRDefault="01719E4B" w:rsidP="01719E4B">
            <w:pPr>
              <w:jc w:val="center"/>
              <w:rPr>
                <w:rFonts w:ascii="Arial" w:hAnsi="Arial" w:cs="Arial"/>
                <w:sz w:val="22"/>
                <w:szCs w:val="22"/>
              </w:rPr>
            </w:pPr>
          </w:p>
        </w:tc>
        <w:tc>
          <w:tcPr>
            <w:tcW w:w="567" w:type="dxa"/>
            <w:vAlign w:val="center"/>
          </w:tcPr>
          <w:p w14:paraId="7930981A" w14:textId="741D16B1" w:rsidR="01719E4B" w:rsidRPr="00244172" w:rsidRDefault="01719E4B" w:rsidP="01719E4B">
            <w:pPr>
              <w:jc w:val="center"/>
              <w:rPr>
                <w:rFonts w:ascii="Arial" w:hAnsi="Arial" w:cs="Arial"/>
                <w:sz w:val="22"/>
                <w:szCs w:val="22"/>
              </w:rPr>
            </w:pPr>
          </w:p>
        </w:tc>
        <w:tc>
          <w:tcPr>
            <w:tcW w:w="567" w:type="dxa"/>
            <w:vAlign w:val="center"/>
          </w:tcPr>
          <w:p w14:paraId="0D4332BE" w14:textId="37A7EC3B" w:rsidR="01719E4B" w:rsidRPr="00244172" w:rsidRDefault="01719E4B" w:rsidP="01719E4B">
            <w:pPr>
              <w:jc w:val="center"/>
              <w:rPr>
                <w:rFonts w:ascii="Arial" w:hAnsi="Arial" w:cs="Arial"/>
                <w:sz w:val="22"/>
                <w:szCs w:val="22"/>
              </w:rPr>
            </w:pPr>
          </w:p>
        </w:tc>
        <w:tc>
          <w:tcPr>
            <w:tcW w:w="425" w:type="dxa"/>
            <w:vAlign w:val="center"/>
          </w:tcPr>
          <w:p w14:paraId="0717B47B" w14:textId="18E1F625" w:rsidR="01719E4B" w:rsidRPr="005805ED" w:rsidRDefault="01719E4B" w:rsidP="01719E4B">
            <w:pPr>
              <w:jc w:val="center"/>
              <w:rPr>
                <w:rFonts w:ascii="Arial" w:hAnsi="Arial" w:cs="Arial"/>
                <w:sz w:val="22"/>
                <w:szCs w:val="22"/>
              </w:rPr>
            </w:pPr>
          </w:p>
        </w:tc>
      </w:tr>
      <w:tr w:rsidR="01719E4B" w:rsidRPr="005805ED" w14:paraId="122D8548" w14:textId="77777777" w:rsidTr="06DF7537">
        <w:trPr>
          <w:cantSplit/>
        </w:trPr>
        <w:tc>
          <w:tcPr>
            <w:tcW w:w="5778" w:type="dxa"/>
          </w:tcPr>
          <w:p w14:paraId="2B105A7C" w14:textId="434474C3" w:rsidR="005E3DF4" w:rsidRDefault="005E3DF4" w:rsidP="00E7535E">
            <w:pPr>
              <w:pStyle w:val="ListParagraph"/>
              <w:numPr>
                <w:ilvl w:val="0"/>
                <w:numId w:val="6"/>
              </w:numPr>
              <w:rPr>
                <w:kern w:val="2"/>
                <w14:ligatures w14:val="standardContextual"/>
              </w:rPr>
            </w:pPr>
            <w:r>
              <w:rPr>
                <w:rFonts w:ascii="Arial" w:hAnsi="Arial" w:cs="Arial"/>
                <w:sz w:val="22"/>
                <w:szCs w:val="22"/>
              </w:rPr>
              <w:t>Experience of supporting</w:t>
            </w:r>
            <w:r w:rsidR="00E7535E">
              <w:rPr>
                <w:rFonts w:ascii="Arial" w:hAnsi="Arial" w:cs="Arial"/>
                <w:sz w:val="22"/>
                <w:szCs w:val="22"/>
              </w:rPr>
              <w:t xml:space="preserve"> and contributing to</w:t>
            </w:r>
            <w:r>
              <w:rPr>
                <w:rFonts w:ascii="Arial" w:hAnsi="Arial" w:cs="Arial"/>
                <w:sz w:val="22"/>
                <w:szCs w:val="22"/>
              </w:rPr>
              <w:t xml:space="preserve"> meetings, consultations or stakeholder groups and preparing clear records or reports.</w:t>
            </w:r>
          </w:p>
          <w:p w14:paraId="5E5AE076" w14:textId="2A132714" w:rsidR="01719E4B" w:rsidRPr="009640E3" w:rsidRDefault="01719E4B" w:rsidP="00E7535E">
            <w:pPr>
              <w:pStyle w:val="ListParagraph"/>
              <w:ind w:left="360"/>
              <w:rPr>
                <w:rFonts w:ascii="Arial" w:hAnsi="Arial" w:cs="Arial"/>
                <w:sz w:val="22"/>
                <w:szCs w:val="22"/>
              </w:rPr>
            </w:pPr>
          </w:p>
        </w:tc>
        <w:tc>
          <w:tcPr>
            <w:tcW w:w="993" w:type="dxa"/>
            <w:vAlign w:val="center"/>
          </w:tcPr>
          <w:p w14:paraId="1549DA27" w14:textId="6BAC1650" w:rsidR="01719E4B" w:rsidRPr="00244172" w:rsidRDefault="01719E4B" w:rsidP="01719E4B">
            <w:pPr>
              <w:jc w:val="center"/>
              <w:rPr>
                <w:rFonts w:ascii="Arial" w:hAnsi="Arial" w:cs="Arial"/>
                <w:sz w:val="22"/>
                <w:szCs w:val="22"/>
              </w:rPr>
            </w:pPr>
          </w:p>
        </w:tc>
        <w:tc>
          <w:tcPr>
            <w:tcW w:w="992" w:type="dxa"/>
            <w:tcBorders>
              <w:right w:val="double" w:sz="4" w:space="0" w:color="auto"/>
            </w:tcBorders>
            <w:vAlign w:val="center"/>
          </w:tcPr>
          <w:p w14:paraId="3716AA44" w14:textId="09896067" w:rsidR="00F13F16" w:rsidRPr="00244172" w:rsidRDefault="00244172" w:rsidP="01719E4B">
            <w:pPr>
              <w:jc w:val="center"/>
              <w:rPr>
                <w:rFonts w:ascii="Arial" w:hAnsi="Arial" w:cs="Arial"/>
                <w:sz w:val="22"/>
                <w:szCs w:val="22"/>
              </w:rPr>
            </w:pPr>
            <w:r>
              <w:rPr>
                <w:rFonts w:ascii="Arial" w:hAnsi="Arial" w:cs="Arial"/>
                <w:sz w:val="22"/>
                <w:szCs w:val="22"/>
              </w:rPr>
              <w:t>X</w:t>
            </w:r>
          </w:p>
        </w:tc>
        <w:tc>
          <w:tcPr>
            <w:tcW w:w="567" w:type="dxa"/>
            <w:tcBorders>
              <w:left w:val="double" w:sz="4" w:space="0" w:color="auto"/>
            </w:tcBorders>
            <w:vAlign w:val="center"/>
          </w:tcPr>
          <w:p w14:paraId="5DEFC633" w14:textId="1A9EED05" w:rsidR="01719E4B" w:rsidRPr="00244172" w:rsidRDefault="01719E4B" w:rsidP="01719E4B">
            <w:pPr>
              <w:jc w:val="center"/>
              <w:rPr>
                <w:rFonts w:ascii="Arial" w:hAnsi="Arial" w:cs="Arial"/>
                <w:sz w:val="22"/>
                <w:szCs w:val="22"/>
              </w:rPr>
            </w:pPr>
          </w:p>
        </w:tc>
        <w:tc>
          <w:tcPr>
            <w:tcW w:w="567" w:type="dxa"/>
            <w:vAlign w:val="center"/>
          </w:tcPr>
          <w:p w14:paraId="419396B5" w14:textId="36F0CEEC" w:rsidR="01719E4B" w:rsidRPr="00244172" w:rsidRDefault="01719E4B" w:rsidP="01719E4B">
            <w:pPr>
              <w:jc w:val="center"/>
              <w:rPr>
                <w:rFonts w:ascii="Arial" w:hAnsi="Arial" w:cs="Arial"/>
                <w:sz w:val="22"/>
                <w:szCs w:val="22"/>
              </w:rPr>
            </w:pPr>
          </w:p>
        </w:tc>
        <w:tc>
          <w:tcPr>
            <w:tcW w:w="567" w:type="dxa"/>
            <w:vAlign w:val="center"/>
          </w:tcPr>
          <w:p w14:paraId="248634B9" w14:textId="4F62A94C" w:rsidR="01719E4B" w:rsidRPr="00244172" w:rsidRDefault="01719E4B" w:rsidP="01719E4B">
            <w:pPr>
              <w:jc w:val="center"/>
              <w:rPr>
                <w:rFonts w:ascii="Arial" w:hAnsi="Arial" w:cs="Arial"/>
                <w:sz w:val="22"/>
                <w:szCs w:val="22"/>
              </w:rPr>
            </w:pPr>
          </w:p>
        </w:tc>
        <w:tc>
          <w:tcPr>
            <w:tcW w:w="425" w:type="dxa"/>
            <w:vAlign w:val="center"/>
          </w:tcPr>
          <w:p w14:paraId="5443B0F6" w14:textId="4622BCE4" w:rsidR="01719E4B" w:rsidRPr="005805ED" w:rsidRDefault="01719E4B" w:rsidP="01719E4B">
            <w:pPr>
              <w:jc w:val="center"/>
              <w:rPr>
                <w:rFonts w:ascii="Arial" w:hAnsi="Arial" w:cs="Arial"/>
                <w:sz w:val="22"/>
                <w:szCs w:val="22"/>
              </w:rPr>
            </w:pPr>
          </w:p>
        </w:tc>
      </w:tr>
      <w:tr w:rsidR="00F13F16" w:rsidRPr="005805ED" w14:paraId="08D42A6D" w14:textId="77777777" w:rsidTr="06DF7537">
        <w:trPr>
          <w:cantSplit/>
        </w:trPr>
        <w:tc>
          <w:tcPr>
            <w:tcW w:w="5778" w:type="dxa"/>
          </w:tcPr>
          <w:p w14:paraId="50326684" w14:textId="77777777" w:rsidR="005E3DF4" w:rsidRDefault="005E3DF4" w:rsidP="00E7535E">
            <w:pPr>
              <w:pStyle w:val="ListParagraph"/>
              <w:numPr>
                <w:ilvl w:val="0"/>
                <w:numId w:val="6"/>
              </w:numPr>
              <w:rPr>
                <w:kern w:val="2"/>
                <w14:ligatures w14:val="standardContextual"/>
              </w:rPr>
            </w:pPr>
            <w:r>
              <w:rPr>
                <w:rFonts w:ascii="Arial" w:hAnsi="Arial" w:cs="Arial"/>
                <w:sz w:val="22"/>
                <w:szCs w:val="22"/>
              </w:rPr>
              <w:t>Experience of supporting the briefing, appointment or coordination of consultants and contractors within procurement procedures.</w:t>
            </w:r>
          </w:p>
          <w:p w14:paraId="0249129B" w14:textId="3BCEED8D" w:rsidR="00F13F16" w:rsidRPr="009640E3" w:rsidRDefault="00F13F16" w:rsidP="00E7535E">
            <w:pPr>
              <w:pStyle w:val="ListParagraph"/>
              <w:ind w:left="360"/>
              <w:rPr>
                <w:rFonts w:ascii="Arial" w:hAnsi="Arial" w:cs="Arial"/>
                <w:sz w:val="22"/>
                <w:szCs w:val="22"/>
              </w:rPr>
            </w:pPr>
          </w:p>
        </w:tc>
        <w:tc>
          <w:tcPr>
            <w:tcW w:w="993" w:type="dxa"/>
            <w:vAlign w:val="center"/>
          </w:tcPr>
          <w:p w14:paraId="688B31C4" w14:textId="285D3987" w:rsidR="00F13F16" w:rsidRPr="00244172" w:rsidRDefault="00F13F16" w:rsidP="0077455E">
            <w:pPr>
              <w:jc w:val="center"/>
              <w:rPr>
                <w:rFonts w:ascii="Arial" w:hAnsi="Arial" w:cs="Arial"/>
                <w:sz w:val="22"/>
                <w:szCs w:val="22"/>
              </w:rPr>
            </w:pPr>
          </w:p>
        </w:tc>
        <w:tc>
          <w:tcPr>
            <w:tcW w:w="992" w:type="dxa"/>
            <w:tcBorders>
              <w:right w:val="double" w:sz="4" w:space="0" w:color="auto"/>
            </w:tcBorders>
            <w:vAlign w:val="center"/>
          </w:tcPr>
          <w:p w14:paraId="15E4C0CF" w14:textId="2C800239" w:rsidR="00F13F16" w:rsidRPr="00244172" w:rsidRDefault="00244172" w:rsidP="01719E4B">
            <w:pPr>
              <w:jc w:val="center"/>
              <w:rPr>
                <w:rFonts w:ascii="Arial" w:hAnsi="Arial" w:cs="Arial"/>
                <w:sz w:val="22"/>
                <w:szCs w:val="22"/>
              </w:rPr>
            </w:pPr>
            <w:r>
              <w:rPr>
                <w:rFonts w:ascii="Arial" w:hAnsi="Arial" w:cs="Arial"/>
                <w:sz w:val="22"/>
                <w:szCs w:val="22"/>
              </w:rPr>
              <w:t>X</w:t>
            </w:r>
          </w:p>
          <w:p w14:paraId="0F3CABC7" w14:textId="18756762" w:rsidR="00F13F16" w:rsidRPr="00244172" w:rsidRDefault="00F13F16" w:rsidP="01719E4B">
            <w:pPr>
              <w:jc w:val="center"/>
              <w:rPr>
                <w:rFonts w:ascii="Arial" w:hAnsi="Arial" w:cs="Arial"/>
                <w:sz w:val="22"/>
                <w:szCs w:val="22"/>
              </w:rPr>
            </w:pPr>
          </w:p>
        </w:tc>
        <w:tc>
          <w:tcPr>
            <w:tcW w:w="567" w:type="dxa"/>
            <w:tcBorders>
              <w:left w:val="double" w:sz="4" w:space="0" w:color="auto"/>
            </w:tcBorders>
            <w:vAlign w:val="center"/>
          </w:tcPr>
          <w:p w14:paraId="345D39CB" w14:textId="4D52D0BC" w:rsidR="00F13F16" w:rsidRPr="00244172" w:rsidRDefault="00F13F16" w:rsidP="0077455E">
            <w:pPr>
              <w:jc w:val="center"/>
              <w:rPr>
                <w:rFonts w:ascii="Arial" w:hAnsi="Arial" w:cs="Arial"/>
                <w:sz w:val="22"/>
                <w:szCs w:val="22"/>
              </w:rPr>
            </w:pPr>
          </w:p>
        </w:tc>
        <w:tc>
          <w:tcPr>
            <w:tcW w:w="567" w:type="dxa"/>
            <w:vAlign w:val="center"/>
          </w:tcPr>
          <w:p w14:paraId="69E398AC" w14:textId="6432AF86" w:rsidR="00F13F16" w:rsidRPr="00244172" w:rsidRDefault="00F13F16" w:rsidP="0077455E">
            <w:pPr>
              <w:jc w:val="center"/>
              <w:rPr>
                <w:rFonts w:ascii="Arial" w:hAnsi="Arial" w:cs="Arial"/>
                <w:sz w:val="22"/>
                <w:szCs w:val="22"/>
              </w:rPr>
            </w:pPr>
          </w:p>
        </w:tc>
        <w:tc>
          <w:tcPr>
            <w:tcW w:w="567" w:type="dxa"/>
            <w:vAlign w:val="center"/>
          </w:tcPr>
          <w:p w14:paraId="5B08B5D1" w14:textId="77777777" w:rsidR="00F13F16" w:rsidRPr="00244172" w:rsidRDefault="00F13F16" w:rsidP="0077455E">
            <w:pPr>
              <w:jc w:val="center"/>
              <w:rPr>
                <w:rFonts w:ascii="Arial" w:hAnsi="Arial" w:cs="Arial"/>
                <w:sz w:val="22"/>
                <w:szCs w:val="22"/>
              </w:rPr>
            </w:pPr>
          </w:p>
        </w:tc>
        <w:tc>
          <w:tcPr>
            <w:tcW w:w="425" w:type="dxa"/>
            <w:vAlign w:val="center"/>
          </w:tcPr>
          <w:p w14:paraId="16DEB4AB" w14:textId="77777777" w:rsidR="00F13F16" w:rsidRPr="005805ED" w:rsidRDefault="00F13F16" w:rsidP="0077455E">
            <w:pPr>
              <w:jc w:val="center"/>
              <w:rPr>
                <w:rFonts w:ascii="Arial" w:hAnsi="Arial" w:cs="Arial"/>
                <w:sz w:val="22"/>
                <w:szCs w:val="22"/>
              </w:rPr>
            </w:pPr>
          </w:p>
        </w:tc>
      </w:tr>
      <w:tr w:rsidR="00F13F16" w:rsidRPr="005805ED" w14:paraId="1FB917AD" w14:textId="77777777" w:rsidTr="06DF7537">
        <w:trPr>
          <w:cantSplit/>
        </w:trPr>
        <w:tc>
          <w:tcPr>
            <w:tcW w:w="5778" w:type="dxa"/>
          </w:tcPr>
          <w:p w14:paraId="63DFC56B" w14:textId="77777777" w:rsidR="00F13F16" w:rsidRPr="005805ED" w:rsidRDefault="00F13F16" w:rsidP="000A5B55">
            <w:pPr>
              <w:numPr>
                <w:ilvl w:val="0"/>
                <w:numId w:val="10"/>
              </w:numPr>
              <w:rPr>
                <w:rFonts w:ascii="Arial" w:hAnsi="Arial" w:cs="Arial"/>
                <w:b/>
                <w:sz w:val="22"/>
                <w:szCs w:val="22"/>
              </w:rPr>
            </w:pPr>
            <w:r w:rsidRPr="005805ED">
              <w:rPr>
                <w:rFonts w:ascii="Arial" w:hAnsi="Arial" w:cs="Arial"/>
                <w:b/>
                <w:sz w:val="22"/>
                <w:szCs w:val="22"/>
              </w:rPr>
              <w:t>Knowledge</w:t>
            </w:r>
          </w:p>
        </w:tc>
        <w:tc>
          <w:tcPr>
            <w:tcW w:w="993" w:type="dxa"/>
            <w:vAlign w:val="center"/>
          </w:tcPr>
          <w:p w14:paraId="54E11D2A" w14:textId="77777777" w:rsidR="00F13F16" w:rsidRPr="00244172" w:rsidRDefault="00F13F16" w:rsidP="0077455E">
            <w:pPr>
              <w:ind w:left="425"/>
              <w:jc w:val="center"/>
              <w:rPr>
                <w:rFonts w:ascii="Arial" w:hAnsi="Arial" w:cs="Arial"/>
                <w:sz w:val="22"/>
                <w:szCs w:val="22"/>
              </w:rPr>
            </w:pPr>
          </w:p>
        </w:tc>
        <w:tc>
          <w:tcPr>
            <w:tcW w:w="992" w:type="dxa"/>
            <w:tcBorders>
              <w:right w:val="double" w:sz="4" w:space="0" w:color="auto"/>
            </w:tcBorders>
            <w:vAlign w:val="center"/>
          </w:tcPr>
          <w:p w14:paraId="31126E5D" w14:textId="77777777" w:rsidR="00F13F16" w:rsidRPr="00244172" w:rsidRDefault="00F13F16" w:rsidP="0077455E">
            <w:pPr>
              <w:ind w:left="425"/>
              <w:jc w:val="center"/>
              <w:rPr>
                <w:rFonts w:ascii="Arial" w:hAnsi="Arial" w:cs="Arial"/>
                <w:sz w:val="22"/>
                <w:szCs w:val="22"/>
              </w:rPr>
            </w:pPr>
          </w:p>
        </w:tc>
        <w:tc>
          <w:tcPr>
            <w:tcW w:w="567" w:type="dxa"/>
            <w:tcBorders>
              <w:left w:val="double" w:sz="4" w:space="0" w:color="auto"/>
            </w:tcBorders>
            <w:vAlign w:val="center"/>
          </w:tcPr>
          <w:p w14:paraId="2DE403A5" w14:textId="77777777" w:rsidR="00F13F16" w:rsidRPr="00244172" w:rsidRDefault="00F13F16" w:rsidP="0077455E">
            <w:pPr>
              <w:jc w:val="center"/>
              <w:rPr>
                <w:rFonts w:ascii="Arial" w:hAnsi="Arial" w:cs="Arial"/>
                <w:sz w:val="22"/>
                <w:szCs w:val="22"/>
              </w:rPr>
            </w:pPr>
          </w:p>
        </w:tc>
        <w:tc>
          <w:tcPr>
            <w:tcW w:w="567" w:type="dxa"/>
            <w:vAlign w:val="center"/>
          </w:tcPr>
          <w:p w14:paraId="62431CDC" w14:textId="77777777" w:rsidR="00F13F16" w:rsidRPr="00244172" w:rsidRDefault="00F13F16" w:rsidP="0077455E">
            <w:pPr>
              <w:jc w:val="center"/>
              <w:rPr>
                <w:rFonts w:ascii="Arial" w:hAnsi="Arial" w:cs="Arial"/>
                <w:sz w:val="22"/>
                <w:szCs w:val="22"/>
              </w:rPr>
            </w:pPr>
          </w:p>
        </w:tc>
        <w:tc>
          <w:tcPr>
            <w:tcW w:w="567" w:type="dxa"/>
            <w:vAlign w:val="center"/>
          </w:tcPr>
          <w:p w14:paraId="49E398E2" w14:textId="77777777" w:rsidR="00F13F16" w:rsidRPr="00244172" w:rsidRDefault="00F13F16" w:rsidP="0077455E">
            <w:pPr>
              <w:jc w:val="center"/>
              <w:rPr>
                <w:rFonts w:ascii="Arial" w:hAnsi="Arial" w:cs="Arial"/>
                <w:sz w:val="22"/>
                <w:szCs w:val="22"/>
              </w:rPr>
            </w:pPr>
          </w:p>
        </w:tc>
        <w:tc>
          <w:tcPr>
            <w:tcW w:w="425" w:type="dxa"/>
            <w:vAlign w:val="center"/>
          </w:tcPr>
          <w:p w14:paraId="16287F21" w14:textId="77777777" w:rsidR="00F13F16" w:rsidRPr="005805ED" w:rsidRDefault="00F13F16" w:rsidP="0077455E">
            <w:pPr>
              <w:jc w:val="center"/>
              <w:rPr>
                <w:rFonts w:ascii="Arial" w:hAnsi="Arial" w:cs="Arial"/>
                <w:sz w:val="22"/>
                <w:szCs w:val="22"/>
              </w:rPr>
            </w:pPr>
          </w:p>
        </w:tc>
      </w:tr>
      <w:tr w:rsidR="00F13F16" w:rsidRPr="005805ED" w14:paraId="7AF68FD8" w14:textId="77777777" w:rsidTr="06DF7537">
        <w:trPr>
          <w:cantSplit/>
        </w:trPr>
        <w:tc>
          <w:tcPr>
            <w:tcW w:w="5778" w:type="dxa"/>
          </w:tcPr>
          <w:p w14:paraId="39A5244B" w14:textId="77777777" w:rsidR="005E3DF4" w:rsidRDefault="005E3DF4">
            <w:pPr>
              <w:rPr>
                <w:kern w:val="2"/>
                <w14:ligatures w14:val="standardContextual"/>
              </w:rPr>
            </w:pPr>
            <w:r>
              <w:rPr>
                <w:rFonts w:ascii="Arial" w:hAnsi="Arial" w:cs="Arial"/>
                <w:sz w:val="22"/>
                <w:szCs w:val="22"/>
              </w:rPr>
              <w:t>Knowledge of affordable housing design principles and relevant guidance, for example Housing for Varying Needs and Secured by Design.</w:t>
            </w:r>
          </w:p>
          <w:p w14:paraId="54A9332B" w14:textId="25018763" w:rsidR="00F13F16" w:rsidRPr="005805ED" w:rsidRDefault="00F13F16" w:rsidP="4C60511A">
            <w:pPr>
              <w:rPr>
                <w:rFonts w:ascii="Arial" w:eastAsia="Calibri" w:hAnsi="Arial" w:cs="Arial"/>
                <w:sz w:val="22"/>
                <w:szCs w:val="22"/>
              </w:rPr>
            </w:pPr>
          </w:p>
        </w:tc>
        <w:tc>
          <w:tcPr>
            <w:tcW w:w="993" w:type="dxa"/>
            <w:vAlign w:val="center"/>
          </w:tcPr>
          <w:p w14:paraId="1A467577" w14:textId="0DEBBBD9" w:rsidR="00F13F16" w:rsidRPr="00244172" w:rsidRDefault="00244172" w:rsidP="0077455E">
            <w:pPr>
              <w:jc w:val="center"/>
              <w:rPr>
                <w:rFonts w:ascii="Arial" w:hAnsi="Arial" w:cs="Arial"/>
                <w:sz w:val="22"/>
                <w:szCs w:val="22"/>
              </w:rPr>
            </w:pPr>
            <w:r>
              <w:rPr>
                <w:rFonts w:ascii="Arial" w:hAnsi="Arial" w:cs="Arial"/>
                <w:sz w:val="22"/>
                <w:szCs w:val="22"/>
              </w:rPr>
              <w:t>X</w:t>
            </w:r>
          </w:p>
        </w:tc>
        <w:tc>
          <w:tcPr>
            <w:tcW w:w="992" w:type="dxa"/>
            <w:tcBorders>
              <w:right w:val="double" w:sz="4" w:space="0" w:color="auto"/>
            </w:tcBorders>
            <w:vAlign w:val="center"/>
          </w:tcPr>
          <w:p w14:paraId="5BE93A62" w14:textId="77777777" w:rsidR="00F13F16" w:rsidRPr="00244172" w:rsidRDefault="00F13F16" w:rsidP="0077455E">
            <w:pPr>
              <w:jc w:val="center"/>
              <w:rPr>
                <w:rFonts w:ascii="Arial" w:hAnsi="Arial" w:cs="Arial"/>
                <w:sz w:val="22"/>
                <w:szCs w:val="22"/>
              </w:rPr>
            </w:pPr>
          </w:p>
        </w:tc>
        <w:tc>
          <w:tcPr>
            <w:tcW w:w="567" w:type="dxa"/>
            <w:tcBorders>
              <w:left w:val="double" w:sz="4" w:space="0" w:color="auto"/>
            </w:tcBorders>
            <w:vAlign w:val="center"/>
          </w:tcPr>
          <w:p w14:paraId="050D7C30" w14:textId="2B62A5BD" w:rsidR="00F13F16" w:rsidRPr="00244172"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0916F1A3" w14:textId="10863B5A" w:rsidR="00F13F16" w:rsidRPr="00244172"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384BA73E" w14:textId="77777777" w:rsidR="00F13F16" w:rsidRPr="00244172" w:rsidRDefault="00F13F16" w:rsidP="0077455E">
            <w:pPr>
              <w:jc w:val="center"/>
              <w:rPr>
                <w:rFonts w:ascii="Arial" w:hAnsi="Arial" w:cs="Arial"/>
                <w:sz w:val="22"/>
                <w:szCs w:val="22"/>
              </w:rPr>
            </w:pPr>
          </w:p>
        </w:tc>
        <w:tc>
          <w:tcPr>
            <w:tcW w:w="425" w:type="dxa"/>
            <w:vAlign w:val="center"/>
          </w:tcPr>
          <w:p w14:paraId="34B3F2EB" w14:textId="77777777" w:rsidR="00F13F16" w:rsidRPr="005805ED" w:rsidRDefault="00F13F16" w:rsidP="0077455E">
            <w:pPr>
              <w:jc w:val="center"/>
              <w:rPr>
                <w:rFonts w:ascii="Arial" w:hAnsi="Arial" w:cs="Arial"/>
                <w:sz w:val="22"/>
                <w:szCs w:val="22"/>
              </w:rPr>
            </w:pPr>
          </w:p>
        </w:tc>
      </w:tr>
      <w:tr w:rsidR="00F13F16" w:rsidRPr="005805ED" w14:paraId="39635BFF" w14:textId="77777777" w:rsidTr="06DF7537">
        <w:trPr>
          <w:cantSplit/>
        </w:trPr>
        <w:tc>
          <w:tcPr>
            <w:tcW w:w="5778" w:type="dxa"/>
          </w:tcPr>
          <w:p w14:paraId="0972B4FF" w14:textId="77777777" w:rsidR="005E3DF4" w:rsidRPr="005E3DF4" w:rsidRDefault="005E3DF4" w:rsidP="00E7535E">
            <w:pPr>
              <w:pStyle w:val="ListParagraph"/>
              <w:numPr>
                <w:ilvl w:val="0"/>
                <w:numId w:val="13"/>
              </w:numPr>
              <w:rPr>
                <w:kern w:val="2"/>
                <w14:ligatures w14:val="standardContextual"/>
              </w:rPr>
            </w:pPr>
            <w:r w:rsidRPr="00E7535E">
              <w:rPr>
                <w:rFonts w:ascii="Arial" w:hAnsi="Arial" w:cs="Arial"/>
                <w:sz w:val="22"/>
                <w:szCs w:val="22"/>
              </w:rPr>
              <w:t>Knowledge of health and safety requirements relevant to development projects, including CDM responsibilities.</w:t>
            </w:r>
          </w:p>
          <w:p w14:paraId="1F942B65" w14:textId="625D2F46" w:rsidR="00F13F16" w:rsidRPr="00E7535E" w:rsidRDefault="00F13F16" w:rsidP="00E7535E">
            <w:pPr>
              <w:pStyle w:val="ListParagraph"/>
              <w:ind w:left="360"/>
              <w:rPr>
                <w:rFonts w:ascii="Arial" w:hAnsi="Arial" w:cs="Arial"/>
                <w:sz w:val="22"/>
                <w:szCs w:val="22"/>
              </w:rPr>
            </w:pPr>
          </w:p>
        </w:tc>
        <w:tc>
          <w:tcPr>
            <w:tcW w:w="993" w:type="dxa"/>
            <w:vAlign w:val="center"/>
          </w:tcPr>
          <w:p w14:paraId="2001AB0A" w14:textId="7281576D" w:rsidR="00F13F16" w:rsidRPr="00244172" w:rsidRDefault="00244172" w:rsidP="0077455E">
            <w:pPr>
              <w:jc w:val="center"/>
              <w:rPr>
                <w:rFonts w:ascii="Arial" w:hAnsi="Arial" w:cs="Arial"/>
                <w:sz w:val="22"/>
                <w:szCs w:val="22"/>
              </w:rPr>
            </w:pPr>
            <w:r>
              <w:rPr>
                <w:rFonts w:ascii="Arial" w:hAnsi="Arial" w:cs="Arial"/>
                <w:sz w:val="22"/>
                <w:szCs w:val="22"/>
              </w:rPr>
              <w:t>X</w:t>
            </w:r>
          </w:p>
        </w:tc>
        <w:tc>
          <w:tcPr>
            <w:tcW w:w="992" w:type="dxa"/>
            <w:tcBorders>
              <w:right w:val="double" w:sz="4" w:space="0" w:color="auto"/>
            </w:tcBorders>
            <w:vAlign w:val="center"/>
          </w:tcPr>
          <w:p w14:paraId="7D34F5C7" w14:textId="77777777" w:rsidR="00F13F16" w:rsidRPr="00244172" w:rsidRDefault="00F13F16" w:rsidP="0077455E">
            <w:pPr>
              <w:jc w:val="center"/>
              <w:rPr>
                <w:rFonts w:ascii="Arial" w:hAnsi="Arial" w:cs="Arial"/>
                <w:sz w:val="22"/>
                <w:szCs w:val="22"/>
              </w:rPr>
            </w:pPr>
          </w:p>
        </w:tc>
        <w:tc>
          <w:tcPr>
            <w:tcW w:w="567" w:type="dxa"/>
            <w:tcBorders>
              <w:left w:val="double" w:sz="4" w:space="0" w:color="auto"/>
            </w:tcBorders>
            <w:vAlign w:val="center"/>
          </w:tcPr>
          <w:p w14:paraId="0F83FE7F" w14:textId="1D4DD964" w:rsidR="00F13F16" w:rsidRPr="00244172"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4F898170" w14:textId="75FB1CCD" w:rsidR="00F13F16" w:rsidRPr="00244172"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0B4020A7" w14:textId="77777777" w:rsidR="00F13F16" w:rsidRPr="00244172" w:rsidRDefault="00F13F16" w:rsidP="0077455E">
            <w:pPr>
              <w:jc w:val="center"/>
              <w:rPr>
                <w:rFonts w:ascii="Arial" w:hAnsi="Arial" w:cs="Arial"/>
                <w:sz w:val="22"/>
                <w:szCs w:val="22"/>
              </w:rPr>
            </w:pPr>
          </w:p>
        </w:tc>
        <w:tc>
          <w:tcPr>
            <w:tcW w:w="425" w:type="dxa"/>
            <w:vAlign w:val="center"/>
          </w:tcPr>
          <w:p w14:paraId="1D7B270A" w14:textId="77777777" w:rsidR="00F13F16" w:rsidRPr="005805ED" w:rsidRDefault="00F13F16" w:rsidP="0077455E">
            <w:pPr>
              <w:jc w:val="center"/>
              <w:rPr>
                <w:rFonts w:ascii="Arial" w:hAnsi="Arial" w:cs="Arial"/>
                <w:sz w:val="22"/>
                <w:szCs w:val="22"/>
              </w:rPr>
            </w:pPr>
          </w:p>
        </w:tc>
      </w:tr>
      <w:tr w:rsidR="00E26735" w:rsidRPr="005805ED" w14:paraId="7B6D0140" w14:textId="77777777" w:rsidTr="06DF7537">
        <w:trPr>
          <w:cantSplit/>
        </w:trPr>
        <w:tc>
          <w:tcPr>
            <w:tcW w:w="5778" w:type="dxa"/>
          </w:tcPr>
          <w:p w14:paraId="025AEF3C" w14:textId="6F847C57" w:rsidR="005E3DF4" w:rsidRDefault="00E7535E">
            <w:pPr>
              <w:rPr>
                <w:kern w:val="2"/>
                <w14:ligatures w14:val="standardContextual"/>
              </w:rPr>
            </w:pPr>
            <w:r>
              <w:rPr>
                <w:rFonts w:ascii="Arial" w:hAnsi="Arial" w:cs="Arial"/>
                <w:sz w:val="22"/>
                <w:szCs w:val="22"/>
              </w:rPr>
              <w:t>-</w:t>
            </w:r>
            <w:r w:rsidR="005E3DF4">
              <w:rPr>
                <w:rFonts w:ascii="Arial" w:hAnsi="Arial" w:cs="Arial"/>
                <w:sz w:val="22"/>
                <w:szCs w:val="22"/>
              </w:rPr>
              <w:t xml:space="preserve">Working knowledge of the technical aspects of housing development </w:t>
            </w:r>
          </w:p>
          <w:p w14:paraId="3B79D572" w14:textId="02F8A890" w:rsidR="00E26735" w:rsidRPr="005805ED" w:rsidRDefault="00E26735" w:rsidP="4C60511A">
            <w:pPr>
              <w:rPr>
                <w:rFonts w:ascii="Arial" w:hAnsi="Arial" w:cs="Arial"/>
                <w:sz w:val="22"/>
                <w:szCs w:val="22"/>
              </w:rPr>
            </w:pPr>
          </w:p>
        </w:tc>
        <w:tc>
          <w:tcPr>
            <w:tcW w:w="993" w:type="dxa"/>
            <w:vAlign w:val="center"/>
          </w:tcPr>
          <w:p w14:paraId="35933512" w14:textId="613BF1DF" w:rsidR="00E26735" w:rsidRPr="00244172" w:rsidRDefault="00244172" w:rsidP="004A4761">
            <w:pPr>
              <w:jc w:val="center"/>
              <w:rPr>
                <w:rFonts w:ascii="Arial" w:hAnsi="Arial" w:cs="Arial"/>
                <w:sz w:val="22"/>
                <w:szCs w:val="22"/>
              </w:rPr>
            </w:pPr>
            <w:r>
              <w:rPr>
                <w:rFonts w:ascii="Arial" w:hAnsi="Arial" w:cs="Arial"/>
                <w:sz w:val="22"/>
                <w:szCs w:val="22"/>
              </w:rPr>
              <w:t>X</w:t>
            </w:r>
          </w:p>
        </w:tc>
        <w:tc>
          <w:tcPr>
            <w:tcW w:w="992" w:type="dxa"/>
            <w:tcBorders>
              <w:right w:val="double" w:sz="4" w:space="0" w:color="auto"/>
            </w:tcBorders>
            <w:vAlign w:val="center"/>
          </w:tcPr>
          <w:p w14:paraId="4F904CB7" w14:textId="77777777" w:rsidR="00E26735" w:rsidRPr="00244172" w:rsidRDefault="00E26735" w:rsidP="004A4761">
            <w:pPr>
              <w:jc w:val="center"/>
              <w:rPr>
                <w:rFonts w:ascii="Arial" w:hAnsi="Arial" w:cs="Arial"/>
                <w:sz w:val="22"/>
                <w:szCs w:val="22"/>
              </w:rPr>
            </w:pPr>
          </w:p>
        </w:tc>
        <w:tc>
          <w:tcPr>
            <w:tcW w:w="567" w:type="dxa"/>
            <w:tcBorders>
              <w:left w:val="double" w:sz="4" w:space="0" w:color="auto"/>
            </w:tcBorders>
            <w:vAlign w:val="center"/>
          </w:tcPr>
          <w:p w14:paraId="2BF94E57" w14:textId="43A96BFE" w:rsidR="00E26735" w:rsidRPr="00244172" w:rsidRDefault="00244172" w:rsidP="004A4761">
            <w:pPr>
              <w:jc w:val="center"/>
              <w:rPr>
                <w:rFonts w:ascii="Arial" w:hAnsi="Arial" w:cs="Arial"/>
                <w:sz w:val="22"/>
                <w:szCs w:val="22"/>
              </w:rPr>
            </w:pPr>
            <w:r>
              <w:rPr>
                <w:rFonts w:ascii="Arial" w:hAnsi="Arial" w:cs="Arial"/>
                <w:sz w:val="22"/>
                <w:szCs w:val="22"/>
              </w:rPr>
              <w:t>X</w:t>
            </w:r>
          </w:p>
        </w:tc>
        <w:tc>
          <w:tcPr>
            <w:tcW w:w="567" w:type="dxa"/>
            <w:vAlign w:val="center"/>
          </w:tcPr>
          <w:p w14:paraId="6A68FCFF" w14:textId="155003B3" w:rsidR="00E26735" w:rsidRPr="00244172" w:rsidRDefault="00244172" w:rsidP="004A4761">
            <w:pPr>
              <w:jc w:val="center"/>
              <w:rPr>
                <w:rFonts w:ascii="Arial" w:hAnsi="Arial" w:cs="Arial"/>
                <w:sz w:val="22"/>
                <w:szCs w:val="22"/>
              </w:rPr>
            </w:pPr>
            <w:r>
              <w:rPr>
                <w:rFonts w:ascii="Arial" w:hAnsi="Arial" w:cs="Arial"/>
                <w:sz w:val="22"/>
                <w:szCs w:val="22"/>
              </w:rPr>
              <w:t>X</w:t>
            </w:r>
          </w:p>
        </w:tc>
        <w:tc>
          <w:tcPr>
            <w:tcW w:w="567" w:type="dxa"/>
          </w:tcPr>
          <w:p w14:paraId="06971CD3" w14:textId="77777777" w:rsidR="00E26735" w:rsidRPr="00244172" w:rsidRDefault="00E26735" w:rsidP="004A4761">
            <w:pPr>
              <w:rPr>
                <w:rFonts w:ascii="Arial" w:hAnsi="Arial" w:cs="Arial"/>
                <w:sz w:val="22"/>
                <w:szCs w:val="22"/>
              </w:rPr>
            </w:pPr>
          </w:p>
        </w:tc>
        <w:tc>
          <w:tcPr>
            <w:tcW w:w="425" w:type="dxa"/>
            <w:vAlign w:val="center"/>
          </w:tcPr>
          <w:p w14:paraId="2A1F701D" w14:textId="77777777" w:rsidR="00E26735" w:rsidRPr="005805ED" w:rsidRDefault="00E26735" w:rsidP="004A4761">
            <w:pPr>
              <w:jc w:val="center"/>
              <w:rPr>
                <w:rFonts w:ascii="Arial" w:hAnsi="Arial" w:cs="Arial"/>
                <w:sz w:val="22"/>
                <w:szCs w:val="22"/>
              </w:rPr>
            </w:pPr>
          </w:p>
        </w:tc>
      </w:tr>
      <w:tr w:rsidR="000A5B55" w:rsidRPr="005805ED" w14:paraId="31BE277B" w14:textId="77777777" w:rsidTr="06DF7537">
        <w:trPr>
          <w:cantSplit/>
        </w:trPr>
        <w:tc>
          <w:tcPr>
            <w:tcW w:w="5778" w:type="dxa"/>
          </w:tcPr>
          <w:p w14:paraId="7E12D016" w14:textId="77777777" w:rsidR="005E3DF4" w:rsidRPr="005E3DF4" w:rsidRDefault="005E3DF4" w:rsidP="00E7535E">
            <w:pPr>
              <w:pStyle w:val="ListParagraph"/>
              <w:numPr>
                <w:ilvl w:val="0"/>
                <w:numId w:val="12"/>
              </w:numPr>
              <w:rPr>
                <w:kern w:val="2"/>
                <w14:ligatures w14:val="standardContextual"/>
              </w:rPr>
            </w:pPr>
            <w:r w:rsidRPr="00E7535E">
              <w:rPr>
                <w:rFonts w:ascii="Arial" w:hAnsi="Arial" w:cs="Arial"/>
                <w:sz w:val="22"/>
                <w:szCs w:val="22"/>
              </w:rPr>
              <w:t>Knowledge of the roles and responsibilities of consultants, design teams and other development stakeholders.</w:t>
            </w:r>
          </w:p>
          <w:p w14:paraId="0B31DE63" w14:textId="18673C62" w:rsidR="000A5B55" w:rsidRPr="00E7535E" w:rsidRDefault="000A5B55" w:rsidP="00E7535E">
            <w:pPr>
              <w:pStyle w:val="ListParagraph"/>
              <w:ind w:left="360"/>
              <w:rPr>
                <w:rFonts w:ascii="Arial" w:hAnsi="Arial" w:cs="Arial"/>
                <w:sz w:val="22"/>
                <w:szCs w:val="22"/>
              </w:rPr>
            </w:pPr>
          </w:p>
        </w:tc>
        <w:tc>
          <w:tcPr>
            <w:tcW w:w="993" w:type="dxa"/>
            <w:vAlign w:val="center"/>
          </w:tcPr>
          <w:p w14:paraId="1DF2E53E" w14:textId="63DEB336" w:rsidR="000A5B55" w:rsidRPr="00244172" w:rsidRDefault="00244172" w:rsidP="004A4761">
            <w:pPr>
              <w:jc w:val="center"/>
              <w:rPr>
                <w:rFonts w:ascii="Arial" w:hAnsi="Arial" w:cs="Arial"/>
                <w:sz w:val="22"/>
                <w:szCs w:val="22"/>
              </w:rPr>
            </w:pPr>
            <w:r>
              <w:rPr>
                <w:rFonts w:ascii="Arial" w:hAnsi="Arial" w:cs="Arial"/>
                <w:sz w:val="22"/>
                <w:szCs w:val="22"/>
              </w:rPr>
              <w:t>X</w:t>
            </w:r>
          </w:p>
        </w:tc>
        <w:tc>
          <w:tcPr>
            <w:tcW w:w="992" w:type="dxa"/>
            <w:tcBorders>
              <w:right w:val="double" w:sz="4" w:space="0" w:color="auto"/>
            </w:tcBorders>
            <w:vAlign w:val="center"/>
          </w:tcPr>
          <w:p w14:paraId="03EFCA41" w14:textId="77777777" w:rsidR="000A5B55" w:rsidRPr="00244172" w:rsidRDefault="000A5B55" w:rsidP="004A4761">
            <w:pPr>
              <w:jc w:val="center"/>
              <w:rPr>
                <w:rFonts w:ascii="Arial" w:hAnsi="Arial" w:cs="Arial"/>
                <w:sz w:val="22"/>
                <w:szCs w:val="22"/>
              </w:rPr>
            </w:pPr>
          </w:p>
        </w:tc>
        <w:tc>
          <w:tcPr>
            <w:tcW w:w="567" w:type="dxa"/>
            <w:tcBorders>
              <w:left w:val="double" w:sz="4" w:space="0" w:color="auto"/>
            </w:tcBorders>
            <w:vAlign w:val="center"/>
          </w:tcPr>
          <w:p w14:paraId="1B4AA18C" w14:textId="712AB386" w:rsidR="000A5B55" w:rsidRPr="00244172" w:rsidRDefault="00244172" w:rsidP="004A4761">
            <w:pPr>
              <w:jc w:val="center"/>
              <w:rPr>
                <w:rFonts w:ascii="Arial" w:hAnsi="Arial" w:cs="Arial"/>
                <w:sz w:val="22"/>
                <w:szCs w:val="22"/>
              </w:rPr>
            </w:pPr>
            <w:r>
              <w:rPr>
                <w:rFonts w:ascii="Arial" w:hAnsi="Arial" w:cs="Arial"/>
                <w:sz w:val="22"/>
                <w:szCs w:val="22"/>
              </w:rPr>
              <w:t>X</w:t>
            </w:r>
          </w:p>
        </w:tc>
        <w:tc>
          <w:tcPr>
            <w:tcW w:w="567" w:type="dxa"/>
            <w:vAlign w:val="center"/>
          </w:tcPr>
          <w:p w14:paraId="711CF754" w14:textId="4A269DE3" w:rsidR="000A5B55" w:rsidRPr="00244172" w:rsidRDefault="00244172" w:rsidP="004A4761">
            <w:pPr>
              <w:jc w:val="center"/>
              <w:rPr>
                <w:rFonts w:ascii="Arial" w:hAnsi="Arial" w:cs="Arial"/>
                <w:sz w:val="22"/>
                <w:szCs w:val="22"/>
              </w:rPr>
            </w:pPr>
            <w:r>
              <w:rPr>
                <w:rFonts w:ascii="Arial" w:hAnsi="Arial" w:cs="Arial"/>
                <w:sz w:val="22"/>
                <w:szCs w:val="22"/>
              </w:rPr>
              <w:t>X</w:t>
            </w:r>
          </w:p>
        </w:tc>
        <w:tc>
          <w:tcPr>
            <w:tcW w:w="567" w:type="dxa"/>
          </w:tcPr>
          <w:p w14:paraId="5F96A722" w14:textId="77777777" w:rsidR="000A5B55" w:rsidRPr="00244172" w:rsidRDefault="000A5B55" w:rsidP="004A4761">
            <w:pPr>
              <w:rPr>
                <w:rFonts w:ascii="Arial" w:hAnsi="Arial" w:cs="Arial"/>
                <w:sz w:val="22"/>
                <w:szCs w:val="22"/>
              </w:rPr>
            </w:pPr>
          </w:p>
        </w:tc>
        <w:tc>
          <w:tcPr>
            <w:tcW w:w="425" w:type="dxa"/>
            <w:vAlign w:val="center"/>
          </w:tcPr>
          <w:p w14:paraId="5B95CD12" w14:textId="77777777" w:rsidR="000A5B55" w:rsidRPr="005805ED" w:rsidRDefault="000A5B55" w:rsidP="004A4761">
            <w:pPr>
              <w:jc w:val="center"/>
              <w:rPr>
                <w:rFonts w:ascii="Arial" w:hAnsi="Arial" w:cs="Arial"/>
                <w:sz w:val="22"/>
                <w:szCs w:val="22"/>
              </w:rPr>
            </w:pPr>
          </w:p>
        </w:tc>
      </w:tr>
      <w:tr w:rsidR="000A5B55" w:rsidRPr="005805ED" w14:paraId="4A81F1B3" w14:textId="77777777" w:rsidTr="06DF7537">
        <w:trPr>
          <w:cantSplit/>
        </w:trPr>
        <w:tc>
          <w:tcPr>
            <w:tcW w:w="5778" w:type="dxa"/>
          </w:tcPr>
          <w:p w14:paraId="07BDEC78" w14:textId="77777777" w:rsidR="005E3DF4" w:rsidRPr="005E3DF4" w:rsidRDefault="005E3DF4" w:rsidP="00E7535E">
            <w:pPr>
              <w:pStyle w:val="ListParagraph"/>
              <w:numPr>
                <w:ilvl w:val="0"/>
                <w:numId w:val="12"/>
              </w:numPr>
              <w:rPr>
                <w:kern w:val="2"/>
                <w14:ligatures w14:val="standardContextual"/>
              </w:rPr>
            </w:pPr>
            <w:r w:rsidRPr="00E7535E">
              <w:rPr>
                <w:rFonts w:ascii="Arial" w:hAnsi="Arial" w:cs="Arial"/>
                <w:sz w:val="22"/>
                <w:szCs w:val="22"/>
              </w:rPr>
              <w:t>Knowledge of the planning, building standards and statutory approval processes relevant to affordable housing development.</w:t>
            </w:r>
          </w:p>
          <w:p w14:paraId="31F0F606" w14:textId="4B844B8D" w:rsidR="000A5B55" w:rsidRPr="00E7535E" w:rsidRDefault="000A5B55" w:rsidP="00E7535E">
            <w:pPr>
              <w:pStyle w:val="ListParagraph"/>
              <w:ind w:left="360"/>
              <w:rPr>
                <w:rFonts w:ascii="Arial" w:hAnsi="Arial" w:cs="Arial"/>
                <w:sz w:val="22"/>
                <w:szCs w:val="22"/>
              </w:rPr>
            </w:pPr>
          </w:p>
        </w:tc>
        <w:tc>
          <w:tcPr>
            <w:tcW w:w="993" w:type="dxa"/>
            <w:vAlign w:val="center"/>
          </w:tcPr>
          <w:p w14:paraId="4634DB79" w14:textId="4D05903E" w:rsidR="000A5B55" w:rsidRPr="00244172" w:rsidRDefault="00244172" w:rsidP="004A4761">
            <w:pPr>
              <w:jc w:val="center"/>
              <w:rPr>
                <w:rFonts w:ascii="Arial" w:hAnsi="Arial" w:cs="Arial"/>
                <w:sz w:val="22"/>
                <w:szCs w:val="22"/>
              </w:rPr>
            </w:pPr>
            <w:r>
              <w:rPr>
                <w:rFonts w:ascii="Arial" w:hAnsi="Arial" w:cs="Arial"/>
                <w:sz w:val="22"/>
                <w:szCs w:val="22"/>
              </w:rPr>
              <w:t>X</w:t>
            </w:r>
          </w:p>
        </w:tc>
        <w:tc>
          <w:tcPr>
            <w:tcW w:w="992" w:type="dxa"/>
            <w:tcBorders>
              <w:right w:val="double" w:sz="4" w:space="0" w:color="auto"/>
            </w:tcBorders>
            <w:vAlign w:val="center"/>
          </w:tcPr>
          <w:p w14:paraId="5220BBB2" w14:textId="77777777" w:rsidR="000A5B55" w:rsidRPr="00244172" w:rsidRDefault="000A5B55" w:rsidP="004A4761">
            <w:pPr>
              <w:jc w:val="center"/>
              <w:rPr>
                <w:rFonts w:ascii="Arial" w:hAnsi="Arial" w:cs="Arial"/>
                <w:sz w:val="22"/>
                <w:szCs w:val="22"/>
              </w:rPr>
            </w:pPr>
          </w:p>
        </w:tc>
        <w:tc>
          <w:tcPr>
            <w:tcW w:w="567" w:type="dxa"/>
            <w:tcBorders>
              <w:left w:val="double" w:sz="4" w:space="0" w:color="auto"/>
            </w:tcBorders>
            <w:vAlign w:val="center"/>
          </w:tcPr>
          <w:p w14:paraId="1D1C7052" w14:textId="3E4BDB0E" w:rsidR="000A5B55" w:rsidRPr="00244172" w:rsidRDefault="00244172" w:rsidP="004A4761">
            <w:pPr>
              <w:jc w:val="center"/>
              <w:rPr>
                <w:rFonts w:ascii="Arial" w:hAnsi="Arial" w:cs="Arial"/>
                <w:sz w:val="22"/>
                <w:szCs w:val="22"/>
              </w:rPr>
            </w:pPr>
            <w:r>
              <w:rPr>
                <w:rFonts w:ascii="Arial" w:hAnsi="Arial" w:cs="Arial"/>
                <w:sz w:val="22"/>
                <w:szCs w:val="22"/>
              </w:rPr>
              <w:t>X</w:t>
            </w:r>
          </w:p>
        </w:tc>
        <w:tc>
          <w:tcPr>
            <w:tcW w:w="567" w:type="dxa"/>
            <w:vAlign w:val="center"/>
          </w:tcPr>
          <w:p w14:paraId="5816C885" w14:textId="765DD78D" w:rsidR="000A5B55" w:rsidRPr="00244172" w:rsidRDefault="00244172" w:rsidP="004A4761">
            <w:pPr>
              <w:jc w:val="center"/>
              <w:rPr>
                <w:rFonts w:ascii="Arial" w:hAnsi="Arial" w:cs="Arial"/>
                <w:sz w:val="22"/>
                <w:szCs w:val="22"/>
              </w:rPr>
            </w:pPr>
            <w:r>
              <w:rPr>
                <w:rFonts w:ascii="Arial" w:hAnsi="Arial" w:cs="Arial"/>
                <w:sz w:val="22"/>
                <w:szCs w:val="22"/>
              </w:rPr>
              <w:t>X</w:t>
            </w:r>
          </w:p>
        </w:tc>
        <w:tc>
          <w:tcPr>
            <w:tcW w:w="567" w:type="dxa"/>
          </w:tcPr>
          <w:p w14:paraId="13CB595B" w14:textId="77777777" w:rsidR="000A5B55" w:rsidRPr="00244172" w:rsidRDefault="000A5B55" w:rsidP="004A4761">
            <w:pPr>
              <w:rPr>
                <w:rFonts w:ascii="Arial" w:hAnsi="Arial" w:cs="Arial"/>
                <w:sz w:val="22"/>
                <w:szCs w:val="22"/>
              </w:rPr>
            </w:pPr>
          </w:p>
        </w:tc>
        <w:tc>
          <w:tcPr>
            <w:tcW w:w="425" w:type="dxa"/>
            <w:vAlign w:val="center"/>
          </w:tcPr>
          <w:p w14:paraId="6D9C8D39" w14:textId="77777777" w:rsidR="000A5B55" w:rsidRPr="005805ED" w:rsidRDefault="000A5B55" w:rsidP="004A4761">
            <w:pPr>
              <w:jc w:val="center"/>
              <w:rPr>
                <w:rFonts w:ascii="Arial" w:hAnsi="Arial" w:cs="Arial"/>
                <w:sz w:val="22"/>
                <w:szCs w:val="22"/>
              </w:rPr>
            </w:pPr>
          </w:p>
        </w:tc>
      </w:tr>
      <w:tr w:rsidR="00F13F16" w:rsidRPr="005805ED" w14:paraId="1D0363F1" w14:textId="77777777" w:rsidTr="06DF7537">
        <w:trPr>
          <w:cantSplit/>
        </w:trPr>
        <w:tc>
          <w:tcPr>
            <w:tcW w:w="5778" w:type="dxa"/>
          </w:tcPr>
          <w:p w14:paraId="2BE74969" w14:textId="77777777" w:rsidR="005E3DF4" w:rsidRPr="005E3DF4" w:rsidRDefault="005E3DF4" w:rsidP="00E7535E">
            <w:pPr>
              <w:pStyle w:val="ListParagraph"/>
              <w:numPr>
                <w:ilvl w:val="0"/>
                <w:numId w:val="13"/>
              </w:numPr>
              <w:rPr>
                <w:kern w:val="2"/>
                <w14:ligatures w14:val="standardContextual"/>
              </w:rPr>
            </w:pPr>
            <w:r w:rsidRPr="00E7535E">
              <w:rPr>
                <w:rFonts w:ascii="Arial" w:hAnsi="Arial" w:cs="Arial"/>
                <w:sz w:val="22"/>
                <w:szCs w:val="22"/>
              </w:rPr>
              <w:t>Knowledge of Scottish Government policies, grant requirements and guidance relating to affordable housing development.</w:t>
            </w:r>
          </w:p>
          <w:p w14:paraId="2419A09A" w14:textId="2D5349CC" w:rsidR="00F13F16" w:rsidRPr="00E7535E" w:rsidRDefault="00F13F16" w:rsidP="00E7535E">
            <w:pPr>
              <w:pStyle w:val="ListParagraph"/>
              <w:ind w:left="360"/>
              <w:rPr>
                <w:rFonts w:ascii="Arial" w:hAnsi="Arial" w:cs="Arial"/>
                <w:sz w:val="22"/>
                <w:szCs w:val="22"/>
              </w:rPr>
            </w:pPr>
          </w:p>
        </w:tc>
        <w:tc>
          <w:tcPr>
            <w:tcW w:w="993" w:type="dxa"/>
            <w:vAlign w:val="center"/>
          </w:tcPr>
          <w:p w14:paraId="675E05EE" w14:textId="77777777" w:rsidR="00F13F16" w:rsidRPr="005805ED" w:rsidRDefault="00F13F16" w:rsidP="0077455E">
            <w:pPr>
              <w:jc w:val="center"/>
              <w:rPr>
                <w:rFonts w:ascii="Arial" w:hAnsi="Arial" w:cs="Arial"/>
                <w:sz w:val="22"/>
                <w:szCs w:val="22"/>
              </w:rPr>
            </w:pPr>
          </w:p>
        </w:tc>
        <w:tc>
          <w:tcPr>
            <w:tcW w:w="992" w:type="dxa"/>
            <w:tcBorders>
              <w:right w:val="double" w:sz="4" w:space="0" w:color="auto"/>
            </w:tcBorders>
            <w:vAlign w:val="center"/>
          </w:tcPr>
          <w:p w14:paraId="1C9B8553" w14:textId="279E35AD"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tcBorders>
              <w:left w:val="double" w:sz="4" w:space="0" w:color="auto"/>
            </w:tcBorders>
            <w:vAlign w:val="center"/>
          </w:tcPr>
          <w:p w14:paraId="223DFAF1" w14:textId="27D257F9"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3FA86F70" w14:textId="61E3F4D6"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2FC17F8B" w14:textId="77777777" w:rsidR="00F13F16" w:rsidRPr="005805ED" w:rsidRDefault="00F13F16" w:rsidP="0077455E">
            <w:pPr>
              <w:jc w:val="center"/>
              <w:rPr>
                <w:rFonts w:ascii="Arial" w:hAnsi="Arial" w:cs="Arial"/>
                <w:sz w:val="22"/>
                <w:szCs w:val="22"/>
              </w:rPr>
            </w:pPr>
          </w:p>
        </w:tc>
        <w:tc>
          <w:tcPr>
            <w:tcW w:w="425" w:type="dxa"/>
            <w:vAlign w:val="center"/>
          </w:tcPr>
          <w:p w14:paraId="0A4F7224" w14:textId="77777777" w:rsidR="00F13F16" w:rsidRPr="005805ED" w:rsidRDefault="00F13F16" w:rsidP="0077455E">
            <w:pPr>
              <w:jc w:val="center"/>
              <w:rPr>
                <w:rFonts w:ascii="Arial" w:hAnsi="Arial" w:cs="Arial"/>
                <w:sz w:val="22"/>
                <w:szCs w:val="22"/>
              </w:rPr>
            </w:pPr>
          </w:p>
        </w:tc>
      </w:tr>
      <w:tr w:rsidR="00F13F16" w:rsidRPr="005805ED" w14:paraId="07FF68C6" w14:textId="77777777" w:rsidTr="06DF7537">
        <w:trPr>
          <w:cantSplit/>
        </w:trPr>
        <w:tc>
          <w:tcPr>
            <w:tcW w:w="5778" w:type="dxa"/>
          </w:tcPr>
          <w:p w14:paraId="039D4CC7" w14:textId="77777777" w:rsidR="005E3DF4" w:rsidRPr="005E3DF4" w:rsidRDefault="005E3DF4" w:rsidP="00E7535E">
            <w:pPr>
              <w:pStyle w:val="ListParagraph"/>
              <w:numPr>
                <w:ilvl w:val="0"/>
                <w:numId w:val="13"/>
              </w:numPr>
              <w:rPr>
                <w:kern w:val="2"/>
                <w14:ligatures w14:val="standardContextual"/>
              </w:rPr>
            </w:pPr>
            <w:r w:rsidRPr="00E7535E">
              <w:rPr>
                <w:rFonts w:ascii="Arial" w:hAnsi="Arial" w:cs="Arial"/>
                <w:sz w:val="22"/>
                <w:szCs w:val="22"/>
              </w:rPr>
              <w:t>Understanding of the role of Registered Social Landlords and the regulatory environment in which they operate.</w:t>
            </w:r>
          </w:p>
          <w:p w14:paraId="03942381" w14:textId="6F42EE53" w:rsidR="00F13F16" w:rsidRPr="00E7535E" w:rsidRDefault="00F13F16" w:rsidP="00E7535E">
            <w:pPr>
              <w:pStyle w:val="ListParagraph"/>
              <w:ind w:left="360"/>
              <w:rPr>
                <w:rFonts w:ascii="Arial" w:hAnsi="Arial" w:cs="Arial"/>
                <w:sz w:val="22"/>
                <w:szCs w:val="22"/>
              </w:rPr>
            </w:pPr>
          </w:p>
        </w:tc>
        <w:tc>
          <w:tcPr>
            <w:tcW w:w="993" w:type="dxa"/>
            <w:vAlign w:val="center"/>
          </w:tcPr>
          <w:p w14:paraId="5AE48A43" w14:textId="77777777" w:rsidR="00F13F16" w:rsidRPr="005805ED" w:rsidRDefault="00F13F16" w:rsidP="0077455E">
            <w:pPr>
              <w:jc w:val="center"/>
              <w:rPr>
                <w:rFonts w:ascii="Arial" w:hAnsi="Arial" w:cs="Arial"/>
                <w:sz w:val="22"/>
                <w:szCs w:val="22"/>
              </w:rPr>
            </w:pPr>
          </w:p>
        </w:tc>
        <w:tc>
          <w:tcPr>
            <w:tcW w:w="992" w:type="dxa"/>
            <w:tcBorders>
              <w:right w:val="double" w:sz="4" w:space="0" w:color="auto"/>
            </w:tcBorders>
            <w:vAlign w:val="center"/>
          </w:tcPr>
          <w:p w14:paraId="3FD908BE" w14:textId="5C40AD16"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tcBorders>
              <w:left w:val="double" w:sz="4" w:space="0" w:color="auto"/>
            </w:tcBorders>
            <w:vAlign w:val="center"/>
          </w:tcPr>
          <w:p w14:paraId="7147EC52" w14:textId="1AF16183"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108B5961" w14:textId="7FD5ED97"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50F40DEB" w14:textId="77777777" w:rsidR="00F13F16" w:rsidRPr="005805ED" w:rsidRDefault="00F13F16" w:rsidP="0077455E">
            <w:pPr>
              <w:jc w:val="center"/>
              <w:rPr>
                <w:rFonts w:ascii="Arial" w:hAnsi="Arial" w:cs="Arial"/>
                <w:sz w:val="22"/>
                <w:szCs w:val="22"/>
              </w:rPr>
            </w:pPr>
          </w:p>
        </w:tc>
        <w:tc>
          <w:tcPr>
            <w:tcW w:w="425" w:type="dxa"/>
            <w:vAlign w:val="center"/>
          </w:tcPr>
          <w:p w14:paraId="77A52294" w14:textId="77777777" w:rsidR="00F13F16" w:rsidRPr="005805ED" w:rsidRDefault="00F13F16" w:rsidP="0077455E">
            <w:pPr>
              <w:jc w:val="center"/>
              <w:rPr>
                <w:rFonts w:ascii="Arial" w:hAnsi="Arial" w:cs="Arial"/>
                <w:sz w:val="22"/>
                <w:szCs w:val="22"/>
              </w:rPr>
            </w:pPr>
          </w:p>
        </w:tc>
      </w:tr>
      <w:tr w:rsidR="00F13F16" w:rsidRPr="005805ED" w14:paraId="0985A215" w14:textId="77777777" w:rsidTr="06DF7537">
        <w:trPr>
          <w:cantSplit/>
        </w:trPr>
        <w:tc>
          <w:tcPr>
            <w:tcW w:w="5778" w:type="dxa"/>
          </w:tcPr>
          <w:p w14:paraId="3233F2C4" w14:textId="77777777" w:rsidR="00F13F16" w:rsidRPr="005805ED" w:rsidRDefault="00F13F16" w:rsidP="000A5B55">
            <w:pPr>
              <w:numPr>
                <w:ilvl w:val="0"/>
                <w:numId w:val="10"/>
              </w:numPr>
              <w:rPr>
                <w:rFonts w:ascii="Arial" w:hAnsi="Arial" w:cs="Arial"/>
                <w:b/>
                <w:sz w:val="22"/>
                <w:szCs w:val="22"/>
              </w:rPr>
            </w:pPr>
            <w:r w:rsidRPr="005805ED">
              <w:rPr>
                <w:rFonts w:ascii="Arial" w:hAnsi="Arial" w:cs="Arial"/>
                <w:b/>
                <w:sz w:val="22"/>
                <w:szCs w:val="22"/>
              </w:rPr>
              <w:t>Skills and Abilities</w:t>
            </w:r>
          </w:p>
        </w:tc>
        <w:tc>
          <w:tcPr>
            <w:tcW w:w="993" w:type="dxa"/>
            <w:vAlign w:val="center"/>
          </w:tcPr>
          <w:p w14:paraId="007DCDA8" w14:textId="77777777" w:rsidR="00F13F16" w:rsidRPr="005805ED" w:rsidRDefault="00F13F16" w:rsidP="0077455E">
            <w:pPr>
              <w:ind w:left="425"/>
              <w:jc w:val="center"/>
              <w:rPr>
                <w:rFonts w:ascii="Arial" w:hAnsi="Arial" w:cs="Arial"/>
                <w:sz w:val="22"/>
                <w:szCs w:val="22"/>
              </w:rPr>
            </w:pPr>
          </w:p>
        </w:tc>
        <w:tc>
          <w:tcPr>
            <w:tcW w:w="992" w:type="dxa"/>
            <w:tcBorders>
              <w:right w:val="double" w:sz="4" w:space="0" w:color="auto"/>
            </w:tcBorders>
            <w:vAlign w:val="center"/>
          </w:tcPr>
          <w:p w14:paraId="450EA2D7" w14:textId="77777777" w:rsidR="00F13F16" w:rsidRPr="005805ED" w:rsidRDefault="00F13F16" w:rsidP="0077455E">
            <w:pPr>
              <w:ind w:left="425"/>
              <w:jc w:val="center"/>
              <w:rPr>
                <w:rFonts w:ascii="Arial" w:hAnsi="Arial" w:cs="Arial"/>
                <w:sz w:val="22"/>
                <w:szCs w:val="22"/>
              </w:rPr>
            </w:pPr>
          </w:p>
        </w:tc>
        <w:tc>
          <w:tcPr>
            <w:tcW w:w="567" w:type="dxa"/>
            <w:tcBorders>
              <w:left w:val="double" w:sz="4" w:space="0" w:color="auto"/>
            </w:tcBorders>
            <w:vAlign w:val="center"/>
          </w:tcPr>
          <w:p w14:paraId="3DD355C9" w14:textId="77777777" w:rsidR="00F13F16" w:rsidRPr="005805ED" w:rsidRDefault="00F13F16" w:rsidP="0077455E">
            <w:pPr>
              <w:jc w:val="center"/>
              <w:rPr>
                <w:rFonts w:ascii="Arial" w:hAnsi="Arial" w:cs="Arial"/>
                <w:sz w:val="22"/>
                <w:szCs w:val="22"/>
              </w:rPr>
            </w:pPr>
          </w:p>
        </w:tc>
        <w:tc>
          <w:tcPr>
            <w:tcW w:w="567" w:type="dxa"/>
            <w:vAlign w:val="center"/>
          </w:tcPr>
          <w:p w14:paraId="1A81F0B1" w14:textId="77777777" w:rsidR="00F13F16" w:rsidRPr="005805ED" w:rsidRDefault="00F13F16" w:rsidP="0077455E">
            <w:pPr>
              <w:jc w:val="center"/>
              <w:rPr>
                <w:rFonts w:ascii="Arial" w:hAnsi="Arial" w:cs="Arial"/>
                <w:sz w:val="22"/>
                <w:szCs w:val="22"/>
              </w:rPr>
            </w:pPr>
          </w:p>
        </w:tc>
        <w:tc>
          <w:tcPr>
            <w:tcW w:w="567" w:type="dxa"/>
            <w:vAlign w:val="center"/>
          </w:tcPr>
          <w:p w14:paraId="717AAFBA" w14:textId="77777777" w:rsidR="00F13F16" w:rsidRPr="005805ED" w:rsidRDefault="00F13F16" w:rsidP="0077455E">
            <w:pPr>
              <w:jc w:val="center"/>
              <w:rPr>
                <w:rFonts w:ascii="Arial" w:hAnsi="Arial" w:cs="Arial"/>
                <w:sz w:val="22"/>
                <w:szCs w:val="22"/>
              </w:rPr>
            </w:pPr>
          </w:p>
        </w:tc>
        <w:tc>
          <w:tcPr>
            <w:tcW w:w="425" w:type="dxa"/>
            <w:vAlign w:val="center"/>
          </w:tcPr>
          <w:p w14:paraId="56EE48EE" w14:textId="77777777" w:rsidR="00F13F16" w:rsidRPr="005805ED" w:rsidRDefault="00F13F16" w:rsidP="0077455E">
            <w:pPr>
              <w:jc w:val="center"/>
              <w:rPr>
                <w:rFonts w:ascii="Arial" w:hAnsi="Arial" w:cs="Arial"/>
                <w:sz w:val="22"/>
                <w:szCs w:val="22"/>
              </w:rPr>
            </w:pPr>
          </w:p>
        </w:tc>
      </w:tr>
      <w:tr w:rsidR="00F13F16" w:rsidRPr="005805ED" w14:paraId="16A95FDE" w14:textId="77777777" w:rsidTr="06DF7537">
        <w:trPr>
          <w:cantSplit/>
          <w:trHeight w:val="94"/>
        </w:trPr>
        <w:tc>
          <w:tcPr>
            <w:tcW w:w="5778" w:type="dxa"/>
          </w:tcPr>
          <w:p w14:paraId="01E76141" w14:textId="77777777" w:rsidR="00F13F16" w:rsidRPr="005805ED" w:rsidRDefault="000A5B55" w:rsidP="000A5B55">
            <w:pPr>
              <w:numPr>
                <w:ilvl w:val="0"/>
                <w:numId w:val="13"/>
              </w:numPr>
              <w:rPr>
                <w:rFonts w:ascii="Arial" w:hAnsi="Arial" w:cs="Arial"/>
                <w:sz w:val="22"/>
                <w:szCs w:val="22"/>
              </w:rPr>
            </w:pPr>
            <w:r w:rsidRPr="005805ED">
              <w:rPr>
                <w:rFonts w:ascii="Arial" w:hAnsi="Arial" w:cs="Arial"/>
                <w:sz w:val="22"/>
                <w:szCs w:val="22"/>
              </w:rPr>
              <w:t>Excellent communication skills both verbally and in writing</w:t>
            </w:r>
          </w:p>
        </w:tc>
        <w:tc>
          <w:tcPr>
            <w:tcW w:w="993" w:type="dxa"/>
            <w:vAlign w:val="center"/>
          </w:tcPr>
          <w:p w14:paraId="3C9813E0" w14:textId="63E1F718"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992" w:type="dxa"/>
            <w:tcBorders>
              <w:right w:val="double" w:sz="4" w:space="0" w:color="auto"/>
            </w:tcBorders>
            <w:vAlign w:val="center"/>
          </w:tcPr>
          <w:p w14:paraId="2908EB2C" w14:textId="77777777" w:rsidR="00F13F16" w:rsidRPr="005805ED" w:rsidRDefault="00F13F16" w:rsidP="0077455E">
            <w:pPr>
              <w:ind w:left="425"/>
              <w:jc w:val="center"/>
              <w:rPr>
                <w:rFonts w:ascii="Arial" w:hAnsi="Arial" w:cs="Arial"/>
                <w:sz w:val="22"/>
                <w:szCs w:val="22"/>
              </w:rPr>
            </w:pPr>
          </w:p>
        </w:tc>
        <w:tc>
          <w:tcPr>
            <w:tcW w:w="567" w:type="dxa"/>
            <w:tcBorders>
              <w:left w:val="double" w:sz="4" w:space="0" w:color="auto"/>
            </w:tcBorders>
            <w:vAlign w:val="center"/>
          </w:tcPr>
          <w:p w14:paraId="7672B415" w14:textId="69CAB8C0"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6BA1E3FB" w14:textId="296E6710"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121FD38A" w14:textId="77777777" w:rsidR="00F13F16" w:rsidRPr="005805ED" w:rsidRDefault="00F13F16" w:rsidP="0077455E">
            <w:pPr>
              <w:jc w:val="center"/>
              <w:rPr>
                <w:rFonts w:ascii="Arial" w:hAnsi="Arial" w:cs="Arial"/>
                <w:sz w:val="22"/>
                <w:szCs w:val="22"/>
              </w:rPr>
            </w:pPr>
          </w:p>
        </w:tc>
        <w:tc>
          <w:tcPr>
            <w:tcW w:w="425" w:type="dxa"/>
            <w:vAlign w:val="center"/>
          </w:tcPr>
          <w:p w14:paraId="11CB58E8" w14:textId="139033B1" w:rsidR="00F13F16" w:rsidRPr="005805ED" w:rsidRDefault="00244172" w:rsidP="0077455E">
            <w:pPr>
              <w:jc w:val="center"/>
              <w:rPr>
                <w:rFonts w:ascii="Arial" w:hAnsi="Arial" w:cs="Arial"/>
                <w:sz w:val="22"/>
                <w:szCs w:val="22"/>
              </w:rPr>
            </w:pPr>
            <w:r>
              <w:rPr>
                <w:rFonts w:ascii="Arial" w:hAnsi="Arial" w:cs="Arial"/>
                <w:sz w:val="22"/>
                <w:szCs w:val="22"/>
              </w:rPr>
              <w:t>X</w:t>
            </w:r>
          </w:p>
        </w:tc>
      </w:tr>
      <w:tr w:rsidR="00F13F16" w:rsidRPr="005805ED" w14:paraId="3594A0CB" w14:textId="77777777" w:rsidTr="06DF7537">
        <w:trPr>
          <w:cantSplit/>
          <w:trHeight w:val="94"/>
        </w:trPr>
        <w:tc>
          <w:tcPr>
            <w:tcW w:w="5778" w:type="dxa"/>
          </w:tcPr>
          <w:p w14:paraId="6F1C777C" w14:textId="4D554CDF" w:rsidR="00F13F16" w:rsidRPr="005805ED" w:rsidRDefault="000E5FB5" w:rsidP="000A5B55">
            <w:pPr>
              <w:numPr>
                <w:ilvl w:val="0"/>
                <w:numId w:val="13"/>
              </w:numPr>
              <w:rPr>
                <w:rFonts w:ascii="Arial" w:hAnsi="Arial" w:cs="Arial"/>
                <w:sz w:val="22"/>
                <w:szCs w:val="22"/>
              </w:rPr>
            </w:pPr>
            <w:r w:rsidRPr="005805ED">
              <w:rPr>
                <w:rFonts w:ascii="Arial" w:hAnsi="Arial" w:cs="Arial"/>
                <w:sz w:val="22"/>
                <w:szCs w:val="22"/>
              </w:rPr>
              <w:t xml:space="preserve">Strong IT skills; proficient in a broad range of software including Microsoft Office Word, Outlook, </w:t>
            </w:r>
            <w:r w:rsidR="00350AE0" w:rsidRPr="005805ED">
              <w:rPr>
                <w:rFonts w:ascii="Arial" w:hAnsi="Arial" w:cs="Arial"/>
                <w:sz w:val="22"/>
                <w:szCs w:val="22"/>
              </w:rPr>
              <w:t>PowerPoint</w:t>
            </w:r>
            <w:r w:rsidR="009249A3" w:rsidRPr="005805ED">
              <w:rPr>
                <w:rFonts w:ascii="Arial" w:hAnsi="Arial" w:cs="Arial"/>
                <w:sz w:val="22"/>
                <w:szCs w:val="22"/>
              </w:rPr>
              <w:t xml:space="preserve">, Teams </w:t>
            </w:r>
            <w:r w:rsidRPr="005805ED">
              <w:rPr>
                <w:rFonts w:ascii="Arial" w:hAnsi="Arial" w:cs="Arial"/>
                <w:sz w:val="22"/>
                <w:szCs w:val="22"/>
              </w:rPr>
              <w:t>and Excel as well as being able to use IT to improve service delivery</w:t>
            </w:r>
          </w:p>
        </w:tc>
        <w:tc>
          <w:tcPr>
            <w:tcW w:w="993" w:type="dxa"/>
            <w:vAlign w:val="center"/>
          </w:tcPr>
          <w:p w14:paraId="7E761AA6" w14:textId="29FEA11F"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992" w:type="dxa"/>
            <w:tcBorders>
              <w:right w:val="double" w:sz="4" w:space="0" w:color="auto"/>
            </w:tcBorders>
            <w:vAlign w:val="center"/>
          </w:tcPr>
          <w:p w14:paraId="1FE2DD96" w14:textId="77777777" w:rsidR="00F13F16" w:rsidRPr="005805ED" w:rsidRDefault="00F13F16" w:rsidP="0077455E">
            <w:pPr>
              <w:ind w:left="425"/>
              <w:jc w:val="center"/>
              <w:rPr>
                <w:rFonts w:ascii="Arial" w:hAnsi="Arial" w:cs="Arial"/>
                <w:sz w:val="22"/>
                <w:szCs w:val="22"/>
              </w:rPr>
            </w:pPr>
          </w:p>
        </w:tc>
        <w:tc>
          <w:tcPr>
            <w:tcW w:w="567" w:type="dxa"/>
            <w:tcBorders>
              <w:left w:val="double" w:sz="4" w:space="0" w:color="auto"/>
            </w:tcBorders>
            <w:vAlign w:val="center"/>
          </w:tcPr>
          <w:p w14:paraId="0A918102" w14:textId="1BE75BF3"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3D74C0FA" w14:textId="65AB512D"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27357532" w14:textId="77777777" w:rsidR="00F13F16" w:rsidRPr="005805ED" w:rsidRDefault="00F13F16" w:rsidP="0077455E">
            <w:pPr>
              <w:jc w:val="center"/>
              <w:rPr>
                <w:rFonts w:ascii="Arial" w:hAnsi="Arial" w:cs="Arial"/>
                <w:sz w:val="22"/>
                <w:szCs w:val="22"/>
              </w:rPr>
            </w:pPr>
          </w:p>
        </w:tc>
        <w:tc>
          <w:tcPr>
            <w:tcW w:w="425" w:type="dxa"/>
            <w:vAlign w:val="center"/>
          </w:tcPr>
          <w:p w14:paraId="07F023C8" w14:textId="77777777" w:rsidR="00F13F16" w:rsidRPr="005805ED" w:rsidRDefault="00F13F16" w:rsidP="0077455E">
            <w:pPr>
              <w:jc w:val="center"/>
              <w:rPr>
                <w:rFonts w:ascii="Arial" w:hAnsi="Arial" w:cs="Arial"/>
                <w:sz w:val="22"/>
                <w:szCs w:val="22"/>
              </w:rPr>
            </w:pPr>
          </w:p>
        </w:tc>
      </w:tr>
      <w:tr w:rsidR="00F13F16" w:rsidRPr="005805ED" w14:paraId="5CF08635" w14:textId="77777777" w:rsidTr="06DF7537">
        <w:trPr>
          <w:cantSplit/>
          <w:trHeight w:val="94"/>
        </w:trPr>
        <w:tc>
          <w:tcPr>
            <w:tcW w:w="5778" w:type="dxa"/>
          </w:tcPr>
          <w:p w14:paraId="753C0039" w14:textId="77777777" w:rsidR="00F13F16" w:rsidRPr="005805ED" w:rsidRDefault="000E5FB5" w:rsidP="000A5B55">
            <w:pPr>
              <w:numPr>
                <w:ilvl w:val="0"/>
                <w:numId w:val="13"/>
              </w:numPr>
              <w:rPr>
                <w:rFonts w:ascii="Arial" w:hAnsi="Arial" w:cs="Arial"/>
                <w:sz w:val="22"/>
                <w:szCs w:val="22"/>
              </w:rPr>
            </w:pPr>
            <w:r w:rsidRPr="005805ED">
              <w:rPr>
                <w:rFonts w:ascii="Arial" w:hAnsi="Arial" w:cs="Arial"/>
                <w:sz w:val="22"/>
                <w:szCs w:val="22"/>
                <w:lang w:val="en-US"/>
              </w:rPr>
              <w:t xml:space="preserve">Proven ability to produce concise and accurate written and/or statistical reports </w:t>
            </w:r>
          </w:p>
        </w:tc>
        <w:tc>
          <w:tcPr>
            <w:tcW w:w="993" w:type="dxa"/>
            <w:vAlign w:val="center"/>
          </w:tcPr>
          <w:p w14:paraId="3C31F5AC" w14:textId="188D430B"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992" w:type="dxa"/>
            <w:tcBorders>
              <w:right w:val="double" w:sz="4" w:space="0" w:color="auto"/>
            </w:tcBorders>
            <w:vAlign w:val="center"/>
          </w:tcPr>
          <w:p w14:paraId="4BDB5498" w14:textId="77777777" w:rsidR="00F13F16" w:rsidRPr="005805ED" w:rsidRDefault="00F13F16" w:rsidP="0077455E">
            <w:pPr>
              <w:ind w:left="425"/>
              <w:jc w:val="center"/>
              <w:rPr>
                <w:rFonts w:ascii="Arial" w:hAnsi="Arial" w:cs="Arial"/>
                <w:sz w:val="22"/>
                <w:szCs w:val="22"/>
              </w:rPr>
            </w:pPr>
          </w:p>
        </w:tc>
        <w:tc>
          <w:tcPr>
            <w:tcW w:w="567" w:type="dxa"/>
            <w:tcBorders>
              <w:left w:val="double" w:sz="4" w:space="0" w:color="auto"/>
            </w:tcBorders>
            <w:vAlign w:val="center"/>
          </w:tcPr>
          <w:p w14:paraId="52EC2808" w14:textId="1DD7F00C"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6E69B60D" w14:textId="02C6E23E"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2916C19D" w14:textId="77777777" w:rsidR="00F13F16" w:rsidRPr="005805ED" w:rsidRDefault="00F13F16" w:rsidP="0077455E">
            <w:pPr>
              <w:jc w:val="center"/>
              <w:rPr>
                <w:rFonts w:ascii="Arial" w:hAnsi="Arial" w:cs="Arial"/>
                <w:sz w:val="22"/>
                <w:szCs w:val="22"/>
              </w:rPr>
            </w:pPr>
          </w:p>
        </w:tc>
        <w:tc>
          <w:tcPr>
            <w:tcW w:w="425" w:type="dxa"/>
            <w:vAlign w:val="center"/>
          </w:tcPr>
          <w:p w14:paraId="74869460" w14:textId="77777777" w:rsidR="00F13F16" w:rsidRPr="005805ED" w:rsidRDefault="00F13F16" w:rsidP="0077455E">
            <w:pPr>
              <w:jc w:val="center"/>
              <w:rPr>
                <w:rFonts w:ascii="Arial" w:hAnsi="Arial" w:cs="Arial"/>
                <w:sz w:val="22"/>
                <w:szCs w:val="22"/>
              </w:rPr>
            </w:pPr>
          </w:p>
        </w:tc>
      </w:tr>
      <w:tr w:rsidR="000E5FB5" w:rsidRPr="005805ED" w14:paraId="7CC32735" w14:textId="77777777" w:rsidTr="06DF7537">
        <w:trPr>
          <w:cantSplit/>
        </w:trPr>
        <w:tc>
          <w:tcPr>
            <w:tcW w:w="5778" w:type="dxa"/>
          </w:tcPr>
          <w:p w14:paraId="1F93C56C" w14:textId="77777777" w:rsidR="005E3DF4" w:rsidRPr="005E3DF4" w:rsidRDefault="005E3DF4" w:rsidP="00E7535E">
            <w:pPr>
              <w:pStyle w:val="ListParagraph"/>
              <w:numPr>
                <w:ilvl w:val="0"/>
                <w:numId w:val="14"/>
              </w:numPr>
              <w:rPr>
                <w:kern w:val="2"/>
                <w14:ligatures w14:val="standardContextual"/>
              </w:rPr>
            </w:pPr>
            <w:r w:rsidRPr="00E7535E">
              <w:rPr>
                <w:rFonts w:ascii="Arial" w:hAnsi="Arial" w:cs="Arial"/>
                <w:sz w:val="22"/>
                <w:szCs w:val="22"/>
              </w:rPr>
              <w:t>Ability to contribute to the successful delivery of affordable housing projects through effective coordination, organisation and follow-through.</w:t>
            </w:r>
          </w:p>
          <w:p w14:paraId="5E787D3B" w14:textId="0DF3A892" w:rsidR="000E5FB5" w:rsidRPr="00E7535E" w:rsidRDefault="000E5FB5" w:rsidP="00E7535E">
            <w:pPr>
              <w:pStyle w:val="ListParagraph"/>
              <w:ind w:left="360"/>
              <w:rPr>
                <w:rFonts w:ascii="Arial" w:hAnsi="Arial" w:cs="Arial"/>
                <w:sz w:val="22"/>
                <w:szCs w:val="22"/>
              </w:rPr>
            </w:pPr>
          </w:p>
        </w:tc>
        <w:tc>
          <w:tcPr>
            <w:tcW w:w="993" w:type="dxa"/>
            <w:vAlign w:val="center"/>
          </w:tcPr>
          <w:p w14:paraId="3E2CE4DF" w14:textId="0B01338C" w:rsidR="000E5FB5" w:rsidRPr="005805ED" w:rsidRDefault="00BC2745" w:rsidP="00FD21FB">
            <w:pPr>
              <w:jc w:val="center"/>
              <w:rPr>
                <w:rFonts w:ascii="Arial" w:hAnsi="Arial" w:cs="Arial"/>
                <w:sz w:val="22"/>
                <w:szCs w:val="22"/>
              </w:rPr>
            </w:pPr>
            <w:r>
              <w:rPr>
                <w:rFonts w:ascii="Arial" w:hAnsi="Arial" w:cs="Arial"/>
                <w:sz w:val="22"/>
                <w:szCs w:val="22"/>
              </w:rPr>
              <w:t>X</w:t>
            </w:r>
          </w:p>
        </w:tc>
        <w:tc>
          <w:tcPr>
            <w:tcW w:w="992" w:type="dxa"/>
            <w:tcBorders>
              <w:right w:val="double" w:sz="4" w:space="0" w:color="auto"/>
            </w:tcBorders>
            <w:vAlign w:val="center"/>
          </w:tcPr>
          <w:p w14:paraId="187F57B8" w14:textId="5796B132" w:rsidR="000E5FB5" w:rsidRPr="005805ED" w:rsidRDefault="000E5FB5" w:rsidP="00FD21FB">
            <w:pPr>
              <w:ind w:left="340"/>
              <w:rPr>
                <w:rFonts w:ascii="Arial" w:hAnsi="Arial" w:cs="Arial"/>
                <w:sz w:val="22"/>
                <w:szCs w:val="22"/>
              </w:rPr>
            </w:pPr>
          </w:p>
        </w:tc>
        <w:tc>
          <w:tcPr>
            <w:tcW w:w="567" w:type="dxa"/>
            <w:tcBorders>
              <w:left w:val="double" w:sz="4" w:space="0" w:color="auto"/>
            </w:tcBorders>
            <w:vAlign w:val="center"/>
          </w:tcPr>
          <w:p w14:paraId="000E675C" w14:textId="18192D06" w:rsidR="000E5FB5" w:rsidRPr="005805ED" w:rsidRDefault="00244172" w:rsidP="00FD21FB">
            <w:pPr>
              <w:jc w:val="center"/>
              <w:rPr>
                <w:rFonts w:ascii="Arial" w:hAnsi="Arial" w:cs="Arial"/>
                <w:sz w:val="22"/>
                <w:szCs w:val="22"/>
              </w:rPr>
            </w:pPr>
            <w:r>
              <w:rPr>
                <w:rFonts w:ascii="Arial" w:hAnsi="Arial" w:cs="Arial"/>
                <w:sz w:val="22"/>
                <w:szCs w:val="22"/>
              </w:rPr>
              <w:t>X</w:t>
            </w:r>
          </w:p>
        </w:tc>
        <w:tc>
          <w:tcPr>
            <w:tcW w:w="567" w:type="dxa"/>
            <w:vAlign w:val="center"/>
          </w:tcPr>
          <w:p w14:paraId="3ECE4DC4" w14:textId="0C45009E" w:rsidR="000E5FB5" w:rsidRPr="005805ED" w:rsidRDefault="00244172" w:rsidP="00FD21FB">
            <w:pPr>
              <w:jc w:val="center"/>
              <w:rPr>
                <w:rFonts w:ascii="Arial" w:hAnsi="Arial" w:cs="Arial"/>
                <w:sz w:val="22"/>
                <w:szCs w:val="22"/>
              </w:rPr>
            </w:pPr>
            <w:r>
              <w:rPr>
                <w:rFonts w:ascii="Arial" w:hAnsi="Arial" w:cs="Arial"/>
                <w:sz w:val="22"/>
                <w:szCs w:val="22"/>
              </w:rPr>
              <w:t>X</w:t>
            </w:r>
          </w:p>
        </w:tc>
        <w:tc>
          <w:tcPr>
            <w:tcW w:w="567" w:type="dxa"/>
            <w:vAlign w:val="center"/>
          </w:tcPr>
          <w:p w14:paraId="54738AF4" w14:textId="77777777" w:rsidR="000E5FB5" w:rsidRPr="005805ED" w:rsidRDefault="000E5FB5" w:rsidP="00FD21FB">
            <w:pPr>
              <w:jc w:val="center"/>
              <w:rPr>
                <w:rFonts w:ascii="Arial" w:hAnsi="Arial" w:cs="Arial"/>
                <w:sz w:val="22"/>
                <w:szCs w:val="22"/>
              </w:rPr>
            </w:pPr>
          </w:p>
        </w:tc>
        <w:tc>
          <w:tcPr>
            <w:tcW w:w="425" w:type="dxa"/>
            <w:vAlign w:val="center"/>
          </w:tcPr>
          <w:p w14:paraId="46ABBD8F" w14:textId="77777777" w:rsidR="000E5FB5" w:rsidRPr="005805ED" w:rsidRDefault="000E5FB5" w:rsidP="00FD21FB">
            <w:pPr>
              <w:jc w:val="center"/>
              <w:rPr>
                <w:rFonts w:ascii="Arial" w:hAnsi="Arial" w:cs="Arial"/>
                <w:sz w:val="22"/>
                <w:szCs w:val="22"/>
              </w:rPr>
            </w:pPr>
          </w:p>
        </w:tc>
      </w:tr>
      <w:tr w:rsidR="00F13F16" w:rsidRPr="005805ED" w14:paraId="10057B31" w14:textId="77777777" w:rsidTr="06DF7537">
        <w:trPr>
          <w:cantSplit/>
        </w:trPr>
        <w:tc>
          <w:tcPr>
            <w:tcW w:w="5778" w:type="dxa"/>
          </w:tcPr>
          <w:p w14:paraId="5BEA3AC2" w14:textId="77777777" w:rsidR="00F13F16" w:rsidRPr="005805ED" w:rsidRDefault="00F13F16" w:rsidP="000A5B55">
            <w:pPr>
              <w:numPr>
                <w:ilvl w:val="0"/>
                <w:numId w:val="14"/>
              </w:numPr>
              <w:rPr>
                <w:rFonts w:ascii="Arial" w:hAnsi="Arial" w:cs="Arial"/>
                <w:sz w:val="22"/>
                <w:szCs w:val="22"/>
              </w:rPr>
            </w:pPr>
            <w:r w:rsidRPr="005805ED">
              <w:rPr>
                <w:rFonts w:ascii="Arial" w:hAnsi="Arial" w:cs="Arial"/>
                <w:sz w:val="22"/>
                <w:szCs w:val="22"/>
              </w:rPr>
              <w:t>Ability to understand and analyse plans, technical schedules, contracts and specifications.</w:t>
            </w:r>
          </w:p>
        </w:tc>
        <w:tc>
          <w:tcPr>
            <w:tcW w:w="993" w:type="dxa"/>
            <w:vAlign w:val="center"/>
          </w:tcPr>
          <w:p w14:paraId="51727DE5" w14:textId="6F0657BD"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992" w:type="dxa"/>
            <w:tcBorders>
              <w:right w:val="double" w:sz="4" w:space="0" w:color="auto"/>
            </w:tcBorders>
            <w:vAlign w:val="center"/>
          </w:tcPr>
          <w:p w14:paraId="06BBA33E" w14:textId="77777777" w:rsidR="00F13F16" w:rsidRPr="005805ED" w:rsidRDefault="00F13F16" w:rsidP="0077455E">
            <w:pPr>
              <w:ind w:left="340"/>
              <w:rPr>
                <w:rFonts w:ascii="Arial" w:hAnsi="Arial" w:cs="Arial"/>
                <w:sz w:val="22"/>
                <w:szCs w:val="22"/>
              </w:rPr>
            </w:pPr>
          </w:p>
        </w:tc>
        <w:tc>
          <w:tcPr>
            <w:tcW w:w="567" w:type="dxa"/>
            <w:tcBorders>
              <w:left w:val="double" w:sz="4" w:space="0" w:color="auto"/>
            </w:tcBorders>
            <w:vAlign w:val="center"/>
          </w:tcPr>
          <w:p w14:paraId="6EE81352" w14:textId="59D4FF9B"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672C4F50" w14:textId="5E87BD3D"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464FCBC1" w14:textId="77777777" w:rsidR="00F13F16" w:rsidRPr="005805ED" w:rsidRDefault="00F13F16" w:rsidP="0077455E">
            <w:pPr>
              <w:jc w:val="center"/>
              <w:rPr>
                <w:rFonts w:ascii="Arial" w:hAnsi="Arial" w:cs="Arial"/>
                <w:sz w:val="22"/>
                <w:szCs w:val="22"/>
              </w:rPr>
            </w:pPr>
          </w:p>
        </w:tc>
        <w:tc>
          <w:tcPr>
            <w:tcW w:w="425" w:type="dxa"/>
            <w:vAlign w:val="center"/>
          </w:tcPr>
          <w:p w14:paraId="5C8C6B09" w14:textId="77777777" w:rsidR="00F13F16" w:rsidRPr="005805ED" w:rsidRDefault="00F13F16" w:rsidP="0077455E">
            <w:pPr>
              <w:jc w:val="center"/>
              <w:rPr>
                <w:rFonts w:ascii="Arial" w:hAnsi="Arial" w:cs="Arial"/>
                <w:sz w:val="22"/>
                <w:szCs w:val="22"/>
              </w:rPr>
            </w:pPr>
          </w:p>
        </w:tc>
      </w:tr>
      <w:tr w:rsidR="000A5B55" w:rsidRPr="005805ED" w14:paraId="0741F31D" w14:textId="77777777" w:rsidTr="06DF7537">
        <w:trPr>
          <w:cantSplit/>
        </w:trPr>
        <w:tc>
          <w:tcPr>
            <w:tcW w:w="5778" w:type="dxa"/>
          </w:tcPr>
          <w:p w14:paraId="68B31D3C" w14:textId="3038B204" w:rsidR="000A5B55" w:rsidRPr="005805ED" w:rsidRDefault="4C60511A" w:rsidP="4C60511A">
            <w:pPr>
              <w:numPr>
                <w:ilvl w:val="0"/>
                <w:numId w:val="14"/>
              </w:numPr>
              <w:spacing w:line="259" w:lineRule="auto"/>
              <w:rPr>
                <w:rFonts w:ascii="Arial" w:eastAsia="Arial" w:hAnsi="Arial" w:cs="Arial"/>
                <w:sz w:val="22"/>
                <w:szCs w:val="22"/>
              </w:rPr>
            </w:pPr>
            <w:r w:rsidRPr="005805ED">
              <w:rPr>
                <w:rFonts w:ascii="Arial" w:hAnsi="Arial" w:cs="Arial"/>
                <w:sz w:val="22"/>
                <w:szCs w:val="22"/>
              </w:rPr>
              <w:t>Ability to carry out financial appraisals and feasibility assessments of projects and opportunities</w:t>
            </w:r>
          </w:p>
        </w:tc>
        <w:tc>
          <w:tcPr>
            <w:tcW w:w="993" w:type="dxa"/>
            <w:vAlign w:val="center"/>
          </w:tcPr>
          <w:p w14:paraId="3382A365" w14:textId="2A0B0374" w:rsidR="000A5B55" w:rsidRPr="005805ED" w:rsidRDefault="00244172" w:rsidP="0079265E">
            <w:pPr>
              <w:jc w:val="center"/>
              <w:rPr>
                <w:rFonts w:ascii="Arial" w:hAnsi="Arial" w:cs="Arial"/>
                <w:sz w:val="22"/>
                <w:szCs w:val="22"/>
              </w:rPr>
            </w:pPr>
            <w:r>
              <w:rPr>
                <w:rFonts w:ascii="Arial" w:hAnsi="Arial" w:cs="Arial"/>
                <w:sz w:val="22"/>
                <w:szCs w:val="22"/>
              </w:rPr>
              <w:t>X</w:t>
            </w:r>
          </w:p>
        </w:tc>
        <w:tc>
          <w:tcPr>
            <w:tcW w:w="992" w:type="dxa"/>
            <w:tcBorders>
              <w:right w:val="double" w:sz="4" w:space="0" w:color="auto"/>
            </w:tcBorders>
            <w:vAlign w:val="center"/>
          </w:tcPr>
          <w:p w14:paraId="75036657" w14:textId="2A6BED24" w:rsidR="000A5B55" w:rsidRPr="005805ED" w:rsidRDefault="000A5B55" w:rsidP="0077455E">
            <w:pPr>
              <w:ind w:left="340"/>
              <w:rPr>
                <w:rFonts w:ascii="Arial" w:hAnsi="Arial" w:cs="Arial"/>
                <w:sz w:val="22"/>
                <w:szCs w:val="22"/>
              </w:rPr>
            </w:pPr>
          </w:p>
        </w:tc>
        <w:tc>
          <w:tcPr>
            <w:tcW w:w="567" w:type="dxa"/>
            <w:tcBorders>
              <w:left w:val="double" w:sz="4" w:space="0" w:color="auto"/>
            </w:tcBorders>
            <w:vAlign w:val="center"/>
          </w:tcPr>
          <w:p w14:paraId="1F563ACA" w14:textId="53089624" w:rsidR="000A5B55"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487472CD" w14:textId="16F686C3" w:rsidR="000A5B55"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5C71F136" w14:textId="77777777" w:rsidR="000A5B55" w:rsidRPr="005805ED" w:rsidRDefault="000A5B55" w:rsidP="0077455E">
            <w:pPr>
              <w:jc w:val="center"/>
              <w:rPr>
                <w:rFonts w:ascii="Arial" w:hAnsi="Arial" w:cs="Arial"/>
                <w:sz w:val="22"/>
                <w:szCs w:val="22"/>
              </w:rPr>
            </w:pPr>
          </w:p>
        </w:tc>
        <w:tc>
          <w:tcPr>
            <w:tcW w:w="425" w:type="dxa"/>
            <w:vAlign w:val="center"/>
          </w:tcPr>
          <w:p w14:paraId="6071A6BD" w14:textId="0DE78455" w:rsidR="000A5B55" w:rsidRPr="005805ED" w:rsidRDefault="000A5B55" w:rsidP="4C60511A">
            <w:pPr>
              <w:jc w:val="center"/>
              <w:rPr>
                <w:rFonts w:ascii="Arial" w:hAnsi="Arial" w:cs="Arial"/>
                <w:sz w:val="22"/>
                <w:szCs w:val="22"/>
              </w:rPr>
            </w:pPr>
          </w:p>
          <w:p w14:paraId="62199465" w14:textId="47FE2489" w:rsidR="000A5B55" w:rsidRPr="005805ED" w:rsidRDefault="000A5B55" w:rsidP="4C60511A">
            <w:pPr>
              <w:jc w:val="center"/>
              <w:rPr>
                <w:rFonts w:ascii="Arial" w:hAnsi="Arial" w:cs="Arial"/>
                <w:sz w:val="22"/>
                <w:szCs w:val="22"/>
              </w:rPr>
            </w:pPr>
          </w:p>
        </w:tc>
      </w:tr>
      <w:tr w:rsidR="0079265E" w:rsidRPr="005805ED" w14:paraId="76F31D30" w14:textId="77777777" w:rsidTr="06DF7537">
        <w:trPr>
          <w:cantSplit/>
        </w:trPr>
        <w:tc>
          <w:tcPr>
            <w:tcW w:w="5778" w:type="dxa"/>
          </w:tcPr>
          <w:p w14:paraId="1A81BBBD" w14:textId="77777777" w:rsidR="005E3DF4" w:rsidRPr="005E3DF4" w:rsidRDefault="005E3DF4" w:rsidP="00E7535E">
            <w:pPr>
              <w:pStyle w:val="ListParagraph"/>
              <w:numPr>
                <w:ilvl w:val="0"/>
                <w:numId w:val="14"/>
              </w:numPr>
              <w:rPr>
                <w:kern w:val="2"/>
                <w14:ligatures w14:val="standardContextual"/>
              </w:rPr>
            </w:pPr>
            <w:r w:rsidRPr="00E7535E">
              <w:rPr>
                <w:rFonts w:ascii="Arial" w:hAnsi="Arial" w:cs="Arial"/>
                <w:sz w:val="22"/>
                <w:szCs w:val="22"/>
              </w:rPr>
              <w:t>Attention to detail and commitment to positive outcomes for customers and communities.</w:t>
            </w:r>
          </w:p>
          <w:p w14:paraId="03B6EB94" w14:textId="4B18A1EE" w:rsidR="0079265E" w:rsidRPr="00E7535E" w:rsidRDefault="0079265E" w:rsidP="00E7535E">
            <w:pPr>
              <w:pStyle w:val="ListParagraph"/>
              <w:ind w:left="360"/>
              <w:rPr>
                <w:rFonts w:ascii="Arial" w:hAnsi="Arial" w:cs="Arial"/>
                <w:sz w:val="22"/>
                <w:szCs w:val="22"/>
              </w:rPr>
            </w:pPr>
          </w:p>
        </w:tc>
        <w:tc>
          <w:tcPr>
            <w:tcW w:w="993" w:type="dxa"/>
            <w:vAlign w:val="center"/>
          </w:tcPr>
          <w:p w14:paraId="1B783036" w14:textId="38E69869" w:rsidR="0079265E" w:rsidRPr="005805ED" w:rsidRDefault="00244172" w:rsidP="0079265E">
            <w:pPr>
              <w:jc w:val="center"/>
              <w:rPr>
                <w:rFonts w:ascii="Arial" w:hAnsi="Arial" w:cs="Arial"/>
                <w:sz w:val="22"/>
                <w:szCs w:val="22"/>
              </w:rPr>
            </w:pPr>
            <w:r>
              <w:rPr>
                <w:rFonts w:ascii="Arial" w:hAnsi="Arial" w:cs="Arial"/>
                <w:sz w:val="22"/>
                <w:szCs w:val="22"/>
              </w:rPr>
              <w:t>X</w:t>
            </w:r>
          </w:p>
        </w:tc>
        <w:tc>
          <w:tcPr>
            <w:tcW w:w="992" w:type="dxa"/>
            <w:tcBorders>
              <w:right w:val="double" w:sz="4" w:space="0" w:color="auto"/>
            </w:tcBorders>
            <w:vAlign w:val="center"/>
          </w:tcPr>
          <w:p w14:paraId="6CDE37DE" w14:textId="77777777" w:rsidR="0079265E" w:rsidRPr="005805ED" w:rsidRDefault="0079265E" w:rsidP="0077455E">
            <w:pPr>
              <w:ind w:left="340"/>
              <w:rPr>
                <w:rFonts w:ascii="Arial" w:hAnsi="Arial" w:cs="Arial"/>
                <w:sz w:val="22"/>
                <w:szCs w:val="22"/>
              </w:rPr>
            </w:pPr>
          </w:p>
        </w:tc>
        <w:tc>
          <w:tcPr>
            <w:tcW w:w="567" w:type="dxa"/>
            <w:tcBorders>
              <w:left w:val="double" w:sz="4" w:space="0" w:color="auto"/>
            </w:tcBorders>
            <w:vAlign w:val="center"/>
          </w:tcPr>
          <w:p w14:paraId="24123EF4" w14:textId="77777777" w:rsidR="0079265E" w:rsidRPr="005805ED" w:rsidRDefault="0079265E" w:rsidP="0077455E">
            <w:pPr>
              <w:jc w:val="center"/>
              <w:rPr>
                <w:rFonts w:ascii="Arial" w:hAnsi="Arial" w:cs="Arial"/>
                <w:sz w:val="22"/>
                <w:szCs w:val="22"/>
              </w:rPr>
            </w:pPr>
          </w:p>
        </w:tc>
        <w:tc>
          <w:tcPr>
            <w:tcW w:w="567" w:type="dxa"/>
            <w:vAlign w:val="center"/>
          </w:tcPr>
          <w:p w14:paraId="6B05E17E" w14:textId="77777777" w:rsidR="0079265E" w:rsidRPr="005805ED" w:rsidRDefault="0079265E" w:rsidP="0077455E">
            <w:pPr>
              <w:jc w:val="center"/>
              <w:rPr>
                <w:rFonts w:ascii="Arial" w:hAnsi="Arial" w:cs="Arial"/>
                <w:sz w:val="22"/>
                <w:szCs w:val="22"/>
              </w:rPr>
            </w:pPr>
          </w:p>
        </w:tc>
        <w:tc>
          <w:tcPr>
            <w:tcW w:w="567" w:type="dxa"/>
            <w:vAlign w:val="center"/>
          </w:tcPr>
          <w:p w14:paraId="5BA88A38" w14:textId="77777777" w:rsidR="0079265E" w:rsidRPr="005805ED" w:rsidRDefault="0079265E" w:rsidP="0077455E">
            <w:pPr>
              <w:jc w:val="center"/>
              <w:rPr>
                <w:rFonts w:ascii="Arial" w:hAnsi="Arial" w:cs="Arial"/>
                <w:sz w:val="22"/>
                <w:szCs w:val="22"/>
              </w:rPr>
            </w:pPr>
          </w:p>
        </w:tc>
        <w:tc>
          <w:tcPr>
            <w:tcW w:w="425" w:type="dxa"/>
            <w:vAlign w:val="center"/>
          </w:tcPr>
          <w:p w14:paraId="6BCB7277" w14:textId="77777777" w:rsidR="0079265E" w:rsidRPr="005805ED" w:rsidRDefault="0079265E" w:rsidP="4C60511A">
            <w:pPr>
              <w:jc w:val="center"/>
              <w:rPr>
                <w:rFonts w:ascii="Arial" w:hAnsi="Arial" w:cs="Arial"/>
                <w:sz w:val="22"/>
                <w:szCs w:val="22"/>
              </w:rPr>
            </w:pPr>
          </w:p>
        </w:tc>
      </w:tr>
      <w:tr w:rsidR="00F13F16" w:rsidRPr="005805ED" w14:paraId="00460A06" w14:textId="77777777" w:rsidTr="06DF7537">
        <w:trPr>
          <w:cantSplit/>
        </w:trPr>
        <w:tc>
          <w:tcPr>
            <w:tcW w:w="5778" w:type="dxa"/>
          </w:tcPr>
          <w:p w14:paraId="0922D13A" w14:textId="77777777" w:rsidR="00F13F16" w:rsidRPr="005805ED" w:rsidRDefault="00F13F16" w:rsidP="000A5B55">
            <w:pPr>
              <w:numPr>
                <w:ilvl w:val="0"/>
                <w:numId w:val="10"/>
              </w:numPr>
              <w:rPr>
                <w:rFonts w:ascii="Arial" w:hAnsi="Arial" w:cs="Arial"/>
                <w:b/>
                <w:sz w:val="22"/>
                <w:szCs w:val="22"/>
              </w:rPr>
            </w:pPr>
            <w:r w:rsidRPr="005805ED">
              <w:rPr>
                <w:rFonts w:ascii="Arial" w:hAnsi="Arial" w:cs="Arial"/>
                <w:b/>
                <w:sz w:val="22"/>
                <w:szCs w:val="22"/>
              </w:rPr>
              <w:t>Other Requirements</w:t>
            </w:r>
          </w:p>
        </w:tc>
        <w:tc>
          <w:tcPr>
            <w:tcW w:w="993" w:type="dxa"/>
            <w:vAlign w:val="center"/>
          </w:tcPr>
          <w:p w14:paraId="0DA123B1" w14:textId="77777777" w:rsidR="00F13F16" w:rsidRPr="005805ED" w:rsidRDefault="00F13F16" w:rsidP="0077455E">
            <w:pPr>
              <w:ind w:left="425"/>
              <w:jc w:val="center"/>
              <w:rPr>
                <w:rFonts w:ascii="Arial" w:hAnsi="Arial" w:cs="Arial"/>
                <w:sz w:val="22"/>
                <w:szCs w:val="22"/>
              </w:rPr>
            </w:pPr>
          </w:p>
        </w:tc>
        <w:tc>
          <w:tcPr>
            <w:tcW w:w="992" w:type="dxa"/>
            <w:tcBorders>
              <w:right w:val="double" w:sz="4" w:space="0" w:color="auto"/>
            </w:tcBorders>
            <w:vAlign w:val="center"/>
          </w:tcPr>
          <w:p w14:paraId="4C4CEA3D" w14:textId="77777777" w:rsidR="00F13F16" w:rsidRPr="005805ED" w:rsidRDefault="00F13F16" w:rsidP="0077455E">
            <w:pPr>
              <w:ind w:left="425"/>
              <w:jc w:val="center"/>
              <w:rPr>
                <w:rFonts w:ascii="Arial" w:hAnsi="Arial" w:cs="Arial"/>
                <w:sz w:val="22"/>
                <w:szCs w:val="22"/>
              </w:rPr>
            </w:pPr>
          </w:p>
        </w:tc>
        <w:tc>
          <w:tcPr>
            <w:tcW w:w="567" w:type="dxa"/>
            <w:tcBorders>
              <w:left w:val="double" w:sz="4" w:space="0" w:color="auto"/>
            </w:tcBorders>
            <w:vAlign w:val="center"/>
          </w:tcPr>
          <w:p w14:paraId="50895670" w14:textId="77777777" w:rsidR="00F13F16" w:rsidRPr="005805ED" w:rsidRDefault="00F13F16" w:rsidP="0077455E">
            <w:pPr>
              <w:jc w:val="center"/>
              <w:rPr>
                <w:rFonts w:ascii="Arial" w:hAnsi="Arial" w:cs="Arial"/>
                <w:sz w:val="22"/>
                <w:szCs w:val="22"/>
              </w:rPr>
            </w:pPr>
          </w:p>
        </w:tc>
        <w:tc>
          <w:tcPr>
            <w:tcW w:w="567" w:type="dxa"/>
            <w:vAlign w:val="center"/>
          </w:tcPr>
          <w:p w14:paraId="38C1F859" w14:textId="77777777" w:rsidR="00F13F16" w:rsidRPr="005805ED" w:rsidRDefault="00F13F16" w:rsidP="0077455E">
            <w:pPr>
              <w:jc w:val="center"/>
              <w:rPr>
                <w:rFonts w:ascii="Arial" w:hAnsi="Arial" w:cs="Arial"/>
                <w:sz w:val="22"/>
                <w:szCs w:val="22"/>
              </w:rPr>
            </w:pPr>
          </w:p>
        </w:tc>
        <w:tc>
          <w:tcPr>
            <w:tcW w:w="567" w:type="dxa"/>
            <w:vAlign w:val="center"/>
          </w:tcPr>
          <w:p w14:paraId="0C8FE7CE" w14:textId="77777777" w:rsidR="00F13F16" w:rsidRPr="005805ED" w:rsidRDefault="00F13F16" w:rsidP="0077455E">
            <w:pPr>
              <w:jc w:val="center"/>
              <w:rPr>
                <w:rFonts w:ascii="Arial" w:hAnsi="Arial" w:cs="Arial"/>
                <w:sz w:val="22"/>
                <w:szCs w:val="22"/>
              </w:rPr>
            </w:pPr>
          </w:p>
        </w:tc>
        <w:tc>
          <w:tcPr>
            <w:tcW w:w="425" w:type="dxa"/>
            <w:vAlign w:val="center"/>
          </w:tcPr>
          <w:p w14:paraId="41004F19" w14:textId="77777777" w:rsidR="00F13F16" w:rsidRPr="005805ED" w:rsidRDefault="00F13F16" w:rsidP="0077455E">
            <w:pPr>
              <w:jc w:val="center"/>
              <w:rPr>
                <w:rFonts w:ascii="Arial" w:hAnsi="Arial" w:cs="Arial"/>
                <w:sz w:val="22"/>
                <w:szCs w:val="22"/>
              </w:rPr>
            </w:pPr>
          </w:p>
        </w:tc>
      </w:tr>
      <w:tr w:rsidR="00F13F16" w:rsidRPr="005805ED" w14:paraId="2F0C236B" w14:textId="77777777" w:rsidTr="06DF7537">
        <w:trPr>
          <w:cantSplit/>
          <w:trHeight w:val="379"/>
        </w:trPr>
        <w:tc>
          <w:tcPr>
            <w:tcW w:w="5778" w:type="dxa"/>
          </w:tcPr>
          <w:p w14:paraId="1E133476" w14:textId="77777777" w:rsidR="00F13F16" w:rsidRPr="005805ED" w:rsidRDefault="0036307C" w:rsidP="000A5B55">
            <w:pPr>
              <w:numPr>
                <w:ilvl w:val="0"/>
                <w:numId w:val="14"/>
              </w:numPr>
              <w:rPr>
                <w:rFonts w:ascii="Arial" w:hAnsi="Arial" w:cs="Arial"/>
                <w:sz w:val="22"/>
                <w:szCs w:val="22"/>
              </w:rPr>
            </w:pPr>
            <w:r w:rsidRPr="005805ED">
              <w:rPr>
                <w:rFonts w:ascii="Arial" w:hAnsi="Arial" w:cs="Arial"/>
                <w:sz w:val="22"/>
                <w:szCs w:val="22"/>
                <w:lang w:val="en-US"/>
              </w:rPr>
              <w:t>Able to demonstrate commitment to customer service, best value and continuous improvement</w:t>
            </w:r>
          </w:p>
        </w:tc>
        <w:tc>
          <w:tcPr>
            <w:tcW w:w="993" w:type="dxa"/>
            <w:vAlign w:val="center"/>
          </w:tcPr>
          <w:p w14:paraId="5C6C51A2" w14:textId="072BA062"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992" w:type="dxa"/>
            <w:tcBorders>
              <w:right w:val="double" w:sz="4" w:space="0" w:color="auto"/>
            </w:tcBorders>
            <w:vAlign w:val="center"/>
          </w:tcPr>
          <w:p w14:paraId="67C0C651" w14:textId="77777777" w:rsidR="00F13F16" w:rsidRPr="005805ED" w:rsidRDefault="00F13F16" w:rsidP="0077455E">
            <w:pPr>
              <w:jc w:val="center"/>
              <w:rPr>
                <w:rFonts w:ascii="Arial" w:hAnsi="Arial" w:cs="Arial"/>
                <w:sz w:val="22"/>
                <w:szCs w:val="22"/>
              </w:rPr>
            </w:pPr>
          </w:p>
        </w:tc>
        <w:tc>
          <w:tcPr>
            <w:tcW w:w="567" w:type="dxa"/>
            <w:tcBorders>
              <w:left w:val="double" w:sz="4" w:space="0" w:color="auto"/>
            </w:tcBorders>
            <w:vAlign w:val="center"/>
          </w:tcPr>
          <w:p w14:paraId="6ECA733E" w14:textId="3DECB2B8"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1A0CD08E" w14:textId="263B2C79"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308D56CC" w14:textId="77777777" w:rsidR="00F13F16" w:rsidRPr="005805ED" w:rsidRDefault="00F13F16" w:rsidP="0077455E">
            <w:pPr>
              <w:jc w:val="center"/>
              <w:rPr>
                <w:rFonts w:ascii="Arial" w:hAnsi="Arial" w:cs="Arial"/>
                <w:sz w:val="22"/>
                <w:szCs w:val="22"/>
              </w:rPr>
            </w:pPr>
          </w:p>
        </w:tc>
        <w:tc>
          <w:tcPr>
            <w:tcW w:w="425" w:type="dxa"/>
            <w:vAlign w:val="center"/>
          </w:tcPr>
          <w:p w14:paraId="797E50C6" w14:textId="77777777" w:rsidR="00F13F16" w:rsidRPr="005805ED" w:rsidRDefault="00F13F16" w:rsidP="0077455E">
            <w:pPr>
              <w:jc w:val="center"/>
              <w:rPr>
                <w:rFonts w:ascii="Arial" w:hAnsi="Arial" w:cs="Arial"/>
                <w:sz w:val="22"/>
                <w:szCs w:val="22"/>
              </w:rPr>
            </w:pPr>
          </w:p>
        </w:tc>
      </w:tr>
      <w:tr w:rsidR="00F13F16" w:rsidRPr="005805ED" w14:paraId="3EC61023" w14:textId="77777777" w:rsidTr="06DF7537">
        <w:trPr>
          <w:cantSplit/>
          <w:trHeight w:val="301"/>
        </w:trPr>
        <w:tc>
          <w:tcPr>
            <w:tcW w:w="5778" w:type="dxa"/>
            <w:tcBorders>
              <w:bottom w:val="single" w:sz="4" w:space="0" w:color="auto"/>
            </w:tcBorders>
          </w:tcPr>
          <w:p w14:paraId="1C615B2B" w14:textId="77777777" w:rsidR="00F13F16" w:rsidRPr="005805ED" w:rsidRDefault="0036307C" w:rsidP="000A5B55">
            <w:pPr>
              <w:numPr>
                <w:ilvl w:val="0"/>
                <w:numId w:val="14"/>
              </w:numPr>
              <w:rPr>
                <w:rFonts w:ascii="Arial" w:hAnsi="Arial" w:cs="Arial"/>
                <w:sz w:val="22"/>
                <w:szCs w:val="22"/>
              </w:rPr>
            </w:pPr>
            <w:r w:rsidRPr="005805ED">
              <w:rPr>
                <w:rFonts w:ascii="Arial" w:hAnsi="Arial" w:cs="Arial"/>
                <w:sz w:val="22"/>
                <w:szCs w:val="22"/>
              </w:rPr>
              <w:t xml:space="preserve">Flexible approach with willingness and ability to work outside normal office hours </w:t>
            </w:r>
            <w:r w:rsidR="000A5B55" w:rsidRPr="005805ED">
              <w:rPr>
                <w:rFonts w:ascii="Arial" w:hAnsi="Arial" w:cs="Arial"/>
                <w:sz w:val="22"/>
                <w:szCs w:val="22"/>
              </w:rPr>
              <w:t>if</w:t>
            </w:r>
            <w:r w:rsidRPr="005805ED">
              <w:rPr>
                <w:rFonts w:ascii="Arial" w:hAnsi="Arial" w:cs="Arial"/>
                <w:sz w:val="22"/>
                <w:szCs w:val="22"/>
              </w:rPr>
              <w:t xml:space="preserve"> required </w:t>
            </w:r>
          </w:p>
        </w:tc>
        <w:tc>
          <w:tcPr>
            <w:tcW w:w="993" w:type="dxa"/>
            <w:tcBorders>
              <w:bottom w:val="single" w:sz="4" w:space="0" w:color="auto"/>
            </w:tcBorders>
            <w:vAlign w:val="center"/>
          </w:tcPr>
          <w:p w14:paraId="40A0C297" w14:textId="12B20C0C"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992" w:type="dxa"/>
            <w:tcBorders>
              <w:bottom w:val="single" w:sz="4" w:space="0" w:color="auto"/>
              <w:right w:val="double" w:sz="4" w:space="0" w:color="auto"/>
            </w:tcBorders>
            <w:vAlign w:val="center"/>
          </w:tcPr>
          <w:p w14:paraId="7B04FA47" w14:textId="77777777" w:rsidR="00F13F16" w:rsidRPr="005805ED" w:rsidRDefault="00F13F16" w:rsidP="0077455E">
            <w:pPr>
              <w:jc w:val="center"/>
              <w:rPr>
                <w:rFonts w:ascii="Arial" w:hAnsi="Arial" w:cs="Arial"/>
                <w:sz w:val="22"/>
                <w:szCs w:val="22"/>
              </w:rPr>
            </w:pPr>
          </w:p>
        </w:tc>
        <w:tc>
          <w:tcPr>
            <w:tcW w:w="567" w:type="dxa"/>
            <w:tcBorders>
              <w:left w:val="double" w:sz="4" w:space="0" w:color="auto"/>
              <w:bottom w:val="single" w:sz="4" w:space="0" w:color="auto"/>
            </w:tcBorders>
            <w:vAlign w:val="center"/>
          </w:tcPr>
          <w:p w14:paraId="210EB591" w14:textId="2E50CB9E"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tcBorders>
              <w:bottom w:val="single" w:sz="4" w:space="0" w:color="auto"/>
            </w:tcBorders>
            <w:vAlign w:val="center"/>
          </w:tcPr>
          <w:p w14:paraId="36B58D41" w14:textId="5A54B39C"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tcBorders>
              <w:bottom w:val="single" w:sz="4" w:space="0" w:color="auto"/>
            </w:tcBorders>
            <w:vAlign w:val="center"/>
          </w:tcPr>
          <w:p w14:paraId="568C698B" w14:textId="77777777" w:rsidR="00F13F16" w:rsidRPr="005805ED" w:rsidRDefault="00F13F16" w:rsidP="0077455E">
            <w:pPr>
              <w:jc w:val="center"/>
              <w:rPr>
                <w:rFonts w:ascii="Arial" w:hAnsi="Arial" w:cs="Arial"/>
                <w:sz w:val="22"/>
                <w:szCs w:val="22"/>
              </w:rPr>
            </w:pPr>
          </w:p>
        </w:tc>
        <w:tc>
          <w:tcPr>
            <w:tcW w:w="425" w:type="dxa"/>
            <w:tcBorders>
              <w:bottom w:val="single" w:sz="4" w:space="0" w:color="auto"/>
            </w:tcBorders>
            <w:vAlign w:val="center"/>
          </w:tcPr>
          <w:p w14:paraId="1A939487" w14:textId="77777777" w:rsidR="00F13F16" w:rsidRPr="005805ED" w:rsidRDefault="00F13F16" w:rsidP="0077455E">
            <w:pPr>
              <w:jc w:val="center"/>
              <w:rPr>
                <w:rFonts w:ascii="Arial" w:hAnsi="Arial" w:cs="Arial"/>
                <w:sz w:val="22"/>
                <w:szCs w:val="22"/>
              </w:rPr>
            </w:pPr>
          </w:p>
        </w:tc>
      </w:tr>
      <w:tr w:rsidR="00F13F16" w:rsidRPr="005805ED" w14:paraId="4011B963" w14:textId="77777777" w:rsidTr="06DF7537">
        <w:trPr>
          <w:cantSplit/>
          <w:trHeight w:val="301"/>
        </w:trPr>
        <w:tc>
          <w:tcPr>
            <w:tcW w:w="5778" w:type="dxa"/>
            <w:tcBorders>
              <w:bottom w:val="single" w:sz="4" w:space="0" w:color="auto"/>
            </w:tcBorders>
          </w:tcPr>
          <w:p w14:paraId="09015C57" w14:textId="0B090E57" w:rsidR="00F13F16" w:rsidRPr="005805ED" w:rsidRDefault="00E1615A" w:rsidP="000A5B55">
            <w:pPr>
              <w:numPr>
                <w:ilvl w:val="0"/>
                <w:numId w:val="14"/>
              </w:numPr>
              <w:rPr>
                <w:rFonts w:ascii="Arial" w:hAnsi="Arial" w:cs="Arial"/>
                <w:sz w:val="22"/>
                <w:szCs w:val="22"/>
              </w:rPr>
            </w:pPr>
            <w:r>
              <w:rPr>
                <w:rFonts w:ascii="Arial" w:hAnsi="Arial" w:cs="Arial"/>
                <w:sz w:val="22"/>
                <w:szCs w:val="22"/>
              </w:rPr>
              <w:t xml:space="preserve">Demonstrates </w:t>
            </w:r>
            <w:r w:rsidRPr="00E1615A">
              <w:rPr>
                <w:rFonts w:ascii="Arial" w:hAnsi="Arial" w:cs="Arial"/>
                <w:sz w:val="22"/>
                <w:szCs w:val="22"/>
              </w:rPr>
              <w:t>strong collaborative and team working skills</w:t>
            </w:r>
          </w:p>
        </w:tc>
        <w:tc>
          <w:tcPr>
            <w:tcW w:w="993" w:type="dxa"/>
            <w:tcBorders>
              <w:bottom w:val="single" w:sz="4" w:space="0" w:color="auto"/>
            </w:tcBorders>
            <w:vAlign w:val="center"/>
          </w:tcPr>
          <w:p w14:paraId="65E01E7D" w14:textId="5A170A0E"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992" w:type="dxa"/>
            <w:tcBorders>
              <w:bottom w:val="single" w:sz="4" w:space="0" w:color="auto"/>
              <w:right w:val="double" w:sz="4" w:space="0" w:color="auto"/>
            </w:tcBorders>
            <w:vAlign w:val="center"/>
          </w:tcPr>
          <w:p w14:paraId="6AA258D8" w14:textId="77777777" w:rsidR="00F13F16" w:rsidRPr="005805ED" w:rsidRDefault="00F13F16" w:rsidP="0077455E">
            <w:pPr>
              <w:jc w:val="center"/>
              <w:rPr>
                <w:rFonts w:ascii="Arial" w:hAnsi="Arial" w:cs="Arial"/>
                <w:sz w:val="22"/>
                <w:szCs w:val="22"/>
              </w:rPr>
            </w:pPr>
          </w:p>
        </w:tc>
        <w:tc>
          <w:tcPr>
            <w:tcW w:w="567" w:type="dxa"/>
            <w:tcBorders>
              <w:left w:val="double" w:sz="4" w:space="0" w:color="auto"/>
              <w:bottom w:val="single" w:sz="4" w:space="0" w:color="auto"/>
            </w:tcBorders>
            <w:vAlign w:val="center"/>
          </w:tcPr>
          <w:p w14:paraId="200A94CC" w14:textId="5B11A4A2"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tcBorders>
              <w:bottom w:val="single" w:sz="4" w:space="0" w:color="auto"/>
            </w:tcBorders>
            <w:vAlign w:val="center"/>
          </w:tcPr>
          <w:p w14:paraId="0AECB7C6" w14:textId="5D62FB32"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tcBorders>
              <w:bottom w:val="single" w:sz="4" w:space="0" w:color="auto"/>
            </w:tcBorders>
            <w:vAlign w:val="center"/>
          </w:tcPr>
          <w:p w14:paraId="6FFBD3EC" w14:textId="77777777" w:rsidR="00F13F16" w:rsidRPr="005805ED" w:rsidRDefault="00F13F16" w:rsidP="0077455E">
            <w:pPr>
              <w:jc w:val="center"/>
              <w:rPr>
                <w:rFonts w:ascii="Arial" w:hAnsi="Arial" w:cs="Arial"/>
                <w:sz w:val="22"/>
                <w:szCs w:val="22"/>
              </w:rPr>
            </w:pPr>
          </w:p>
        </w:tc>
        <w:tc>
          <w:tcPr>
            <w:tcW w:w="425" w:type="dxa"/>
            <w:tcBorders>
              <w:bottom w:val="single" w:sz="4" w:space="0" w:color="auto"/>
            </w:tcBorders>
            <w:vAlign w:val="center"/>
          </w:tcPr>
          <w:p w14:paraId="30DCCCAD" w14:textId="77777777" w:rsidR="00F13F16" w:rsidRPr="005805ED" w:rsidRDefault="00F13F16" w:rsidP="0077455E">
            <w:pPr>
              <w:jc w:val="center"/>
              <w:rPr>
                <w:rFonts w:ascii="Arial" w:hAnsi="Arial" w:cs="Arial"/>
                <w:sz w:val="22"/>
                <w:szCs w:val="22"/>
              </w:rPr>
            </w:pPr>
          </w:p>
        </w:tc>
      </w:tr>
      <w:tr w:rsidR="00F13F16" w:rsidRPr="005805ED" w14:paraId="345EBBD1" w14:textId="77777777" w:rsidTr="06DF7537">
        <w:trPr>
          <w:cantSplit/>
          <w:trHeight w:val="301"/>
        </w:trPr>
        <w:tc>
          <w:tcPr>
            <w:tcW w:w="5778" w:type="dxa"/>
          </w:tcPr>
          <w:p w14:paraId="00543A60" w14:textId="333E69FA" w:rsidR="00F13F16" w:rsidRPr="005805ED" w:rsidRDefault="00F13F16" w:rsidP="000A5B55">
            <w:pPr>
              <w:numPr>
                <w:ilvl w:val="0"/>
                <w:numId w:val="14"/>
              </w:numPr>
              <w:rPr>
                <w:rFonts w:ascii="Arial" w:hAnsi="Arial" w:cs="Arial"/>
                <w:sz w:val="22"/>
                <w:szCs w:val="22"/>
              </w:rPr>
            </w:pPr>
            <w:r w:rsidRPr="005805ED">
              <w:rPr>
                <w:rFonts w:ascii="Arial" w:hAnsi="Arial" w:cs="Arial"/>
                <w:sz w:val="22"/>
                <w:szCs w:val="22"/>
              </w:rPr>
              <w:t xml:space="preserve">Must have a current </w:t>
            </w:r>
            <w:r w:rsidR="00E1615A">
              <w:rPr>
                <w:rFonts w:ascii="Arial" w:hAnsi="Arial" w:cs="Arial"/>
                <w:sz w:val="22"/>
                <w:szCs w:val="22"/>
              </w:rPr>
              <w:t xml:space="preserve">UK </w:t>
            </w:r>
            <w:r w:rsidRPr="005805ED">
              <w:rPr>
                <w:rFonts w:ascii="Arial" w:hAnsi="Arial" w:cs="Arial"/>
                <w:sz w:val="22"/>
                <w:szCs w:val="22"/>
              </w:rPr>
              <w:t>driving licence and access to own transport.</w:t>
            </w:r>
          </w:p>
        </w:tc>
        <w:tc>
          <w:tcPr>
            <w:tcW w:w="993" w:type="dxa"/>
            <w:vAlign w:val="center"/>
          </w:tcPr>
          <w:p w14:paraId="280E925C" w14:textId="2380EC47"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992" w:type="dxa"/>
            <w:tcBorders>
              <w:right w:val="double" w:sz="4" w:space="0" w:color="auto"/>
            </w:tcBorders>
            <w:vAlign w:val="center"/>
          </w:tcPr>
          <w:p w14:paraId="36AF6883" w14:textId="77777777" w:rsidR="00F13F16" w:rsidRPr="005805ED" w:rsidRDefault="00F13F16" w:rsidP="0077455E">
            <w:pPr>
              <w:jc w:val="center"/>
              <w:rPr>
                <w:rFonts w:ascii="Arial" w:hAnsi="Arial" w:cs="Arial"/>
                <w:sz w:val="22"/>
                <w:szCs w:val="22"/>
              </w:rPr>
            </w:pPr>
          </w:p>
        </w:tc>
        <w:tc>
          <w:tcPr>
            <w:tcW w:w="567" w:type="dxa"/>
            <w:tcBorders>
              <w:left w:val="double" w:sz="4" w:space="0" w:color="auto"/>
            </w:tcBorders>
            <w:vAlign w:val="center"/>
          </w:tcPr>
          <w:p w14:paraId="496F6823" w14:textId="0C69CA4F"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376E5F98" w14:textId="2968AC77" w:rsidR="00F13F16" w:rsidRPr="005805ED" w:rsidRDefault="00244172" w:rsidP="0077455E">
            <w:pPr>
              <w:jc w:val="center"/>
              <w:rPr>
                <w:rFonts w:ascii="Arial" w:hAnsi="Arial" w:cs="Arial"/>
                <w:sz w:val="22"/>
                <w:szCs w:val="22"/>
              </w:rPr>
            </w:pPr>
            <w:r>
              <w:rPr>
                <w:rFonts w:ascii="Arial" w:hAnsi="Arial" w:cs="Arial"/>
                <w:sz w:val="22"/>
                <w:szCs w:val="22"/>
              </w:rPr>
              <w:t>X</w:t>
            </w:r>
          </w:p>
        </w:tc>
        <w:tc>
          <w:tcPr>
            <w:tcW w:w="567" w:type="dxa"/>
            <w:vAlign w:val="center"/>
          </w:tcPr>
          <w:p w14:paraId="54C529ED" w14:textId="77777777" w:rsidR="00F13F16" w:rsidRPr="005805ED" w:rsidRDefault="00F13F16" w:rsidP="0077455E">
            <w:pPr>
              <w:jc w:val="center"/>
              <w:rPr>
                <w:rFonts w:ascii="Arial" w:hAnsi="Arial" w:cs="Arial"/>
                <w:sz w:val="22"/>
                <w:szCs w:val="22"/>
              </w:rPr>
            </w:pPr>
          </w:p>
        </w:tc>
        <w:tc>
          <w:tcPr>
            <w:tcW w:w="425" w:type="dxa"/>
            <w:vAlign w:val="center"/>
          </w:tcPr>
          <w:p w14:paraId="1C0157D6" w14:textId="77777777" w:rsidR="00F13F16" w:rsidRPr="005805ED" w:rsidRDefault="00F13F16" w:rsidP="0077455E">
            <w:pPr>
              <w:jc w:val="center"/>
              <w:rPr>
                <w:rFonts w:ascii="Arial" w:hAnsi="Arial" w:cs="Arial"/>
                <w:sz w:val="22"/>
                <w:szCs w:val="22"/>
              </w:rPr>
            </w:pPr>
          </w:p>
        </w:tc>
      </w:tr>
    </w:tbl>
    <w:p w14:paraId="7CBEED82" w14:textId="77777777" w:rsidR="00F67908" w:rsidRPr="005805ED" w:rsidRDefault="00F67908" w:rsidP="00905EE8">
      <w:pPr>
        <w:rPr>
          <w:rFonts w:ascii="Arial" w:hAnsi="Arial" w:cs="Arial"/>
          <w:color w:val="000000" w:themeColor="text1"/>
          <w:sz w:val="22"/>
          <w:szCs w:val="22"/>
        </w:rPr>
      </w:pPr>
    </w:p>
    <w:sectPr w:rsidR="00F67908" w:rsidRPr="005805ED" w:rsidSect="00AC60EE">
      <w:headerReference w:type="even" r:id="rId12"/>
      <w:footerReference w:type="default" r:id="rId13"/>
      <w:headerReference w:type="first" r:id="rId14"/>
      <w:footerReference w:type="first" r:id="rId15"/>
      <w:pgSz w:w="11906" w:h="16838" w:code="9"/>
      <w:pgMar w:top="1008" w:right="1008" w:bottom="1008" w:left="1008" w:header="706"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021C2" w14:textId="77777777" w:rsidR="00ED19E8" w:rsidRDefault="00ED19E8">
      <w:r>
        <w:separator/>
      </w:r>
    </w:p>
  </w:endnote>
  <w:endnote w:type="continuationSeparator" w:id="0">
    <w:p w14:paraId="4E09A39D" w14:textId="77777777" w:rsidR="00ED19E8" w:rsidRDefault="00ED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030F" w14:textId="77777777" w:rsidR="0036307C" w:rsidRPr="005805ED" w:rsidRDefault="0036307C">
    <w:pPr>
      <w:pStyle w:val="Footer"/>
      <w:tabs>
        <w:tab w:val="left" w:pos="6660"/>
      </w:tabs>
      <w:jc w:val="center"/>
      <w:rPr>
        <w:outline/>
        <w:color w:val="FFFFFF" w:themeColor="background1"/>
        <w:sz w:val="4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sidRPr="005805ED">
      <w:rPr>
        <w:outline/>
        <w:color w:val="FFFFFF" w:themeColor="background1"/>
        <w:sz w:val="4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Scottish Borders Housing Association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6763" w14:textId="77777777" w:rsidR="0036307C" w:rsidRPr="005805ED" w:rsidRDefault="0036307C">
    <w:pPr>
      <w:pStyle w:val="Footer"/>
      <w:jc w:val="center"/>
      <w:rPr>
        <w:i/>
        <w:outline/>
        <w:color w:val="FFFFFF" w:themeColor="background1"/>
        <w:sz w:val="1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sidRPr="005805ED">
      <w:rPr>
        <w:outline/>
        <w:color w:val="FFFFFF" w:themeColor="background1"/>
        <w:sz w:val="4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Scottish Borders Housing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E79F6" w14:textId="77777777" w:rsidR="00ED19E8" w:rsidRDefault="00ED19E8">
      <w:r>
        <w:separator/>
      </w:r>
    </w:p>
  </w:footnote>
  <w:footnote w:type="continuationSeparator" w:id="0">
    <w:p w14:paraId="6762113B" w14:textId="77777777" w:rsidR="00ED19E8" w:rsidRDefault="00ED1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6307C" w:rsidRDefault="00C0656E">
    <w:pPr>
      <w:pStyle w:val="Header"/>
      <w:framePr w:wrap="around" w:vAnchor="text" w:hAnchor="margin" w:xAlign="center" w:y="1"/>
      <w:rPr>
        <w:rStyle w:val="PageNumber"/>
      </w:rPr>
    </w:pPr>
    <w:r>
      <w:rPr>
        <w:rStyle w:val="PageNumber"/>
      </w:rPr>
      <w:fldChar w:fldCharType="begin"/>
    </w:r>
    <w:r w:rsidR="0036307C">
      <w:rPr>
        <w:rStyle w:val="PageNumber"/>
      </w:rPr>
      <w:instrText xml:space="preserve">PAGE  </w:instrText>
    </w:r>
    <w:r>
      <w:rPr>
        <w:rStyle w:val="PageNumber"/>
      </w:rPr>
      <w:fldChar w:fldCharType="end"/>
    </w:r>
  </w:p>
  <w:p w14:paraId="0C6C2CD5" w14:textId="77777777" w:rsidR="0036307C" w:rsidRDefault="00363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9AA4" w14:textId="78798ADF" w:rsidR="007A434A" w:rsidRDefault="007A434A" w:rsidP="007A434A">
    <w:pPr>
      <w:pStyle w:val="Header"/>
      <w:jc w:val="center"/>
    </w:pPr>
    <w:r>
      <w:rPr>
        <w:rFonts w:ascii="Arial" w:hAnsi="Arial" w:cs="Arial"/>
        <w:noProof/>
        <w:sz w:val="22"/>
        <w:szCs w:val="22"/>
      </w:rPr>
      <w:drawing>
        <wp:anchor distT="0" distB="0" distL="114300" distR="114300" simplePos="0" relativeHeight="251659264" behindDoc="0" locked="0" layoutInCell="1" allowOverlap="1" wp14:anchorId="69D1929B" wp14:editId="675C7477">
          <wp:simplePos x="0" y="0"/>
          <wp:positionH relativeFrom="margin">
            <wp:align>center</wp:align>
          </wp:positionH>
          <wp:positionV relativeFrom="margin">
            <wp:posOffset>-144145</wp:posOffset>
          </wp:positionV>
          <wp:extent cx="1801368" cy="899160"/>
          <wp:effectExtent l="0" t="0" r="8890" b="0"/>
          <wp:wrapSquare wrapText="bothSides"/>
          <wp:docPr id="1922291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91716" name="Picture 1922291716"/>
                  <pic:cNvPicPr/>
                </pic:nvPicPr>
                <pic:blipFill>
                  <a:blip r:embed="rId1"/>
                  <a:stretch>
                    <a:fillRect/>
                  </a:stretch>
                </pic:blipFill>
                <pic:spPr>
                  <a:xfrm>
                    <a:off x="0" y="0"/>
                    <a:ext cx="1801368" cy="89916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MmtCb5rHqW7Wuv" int2:id="5o1VDTnj">
      <int2:state int2:value="Rejected" int2:type="AugLoop_Text_Critique"/>
    </int2:textHash>
    <int2:textHash int2:hashCode="y/1E2ccMd3n1GB" int2:id="7rADSCLw">
      <int2:state int2:value="Rejected" int2:type="AugLoop_Text_Critique"/>
    </int2:textHash>
    <int2:textHash int2:hashCode="AYlCSlpg/tMp+o" int2:id="8mgUDMYL">
      <int2:state int2:value="Rejected" int2:type="AugLoop_Text_Critique"/>
    </int2:textHash>
    <int2:textHash int2:hashCode="8ytnx+JjQq9C76" int2:id="BGQcpFXp">
      <int2:state int2:value="Rejected" int2:type="AugLoop_Text_Critique"/>
    </int2:textHash>
    <int2:textHash int2:hashCode="gM/4lXRo21JMSL" int2:id="F1rYiFeC">
      <int2:state int2:value="Rejected" int2:type="AugLoop_Text_Critique"/>
    </int2:textHash>
    <int2:textHash int2:hashCode="xgDzA50uAYUN6A" int2:id="FC8fPacI">
      <int2:state int2:value="Rejected" int2:type="AugLoop_Text_Critique"/>
    </int2:textHash>
    <int2:textHash int2:hashCode="XfnPlw4VbdG38c" int2:id="FFCyE1N9">
      <int2:state int2:value="Rejected" int2:type="AugLoop_Text_Critique"/>
    </int2:textHash>
    <int2:textHash int2:hashCode="RoHRJMxsS3O6q/" int2:id="mNQop7Ki">
      <int2:state int2:value="Rejected" int2:type="AugLoop_Text_Critique"/>
    </int2:textHash>
    <int2:textHash int2:hashCode="aqJ61GeQo0hN3g" int2:id="Gh7tUYWI">
      <int2:state int2:value="Rejected" int2:type="AugLoop_Text_Critique"/>
    </int2:textHash>
    <int2:textHash int2:hashCode="+Jil0Ct03dGAH6" int2:id="H9E4ITXY">
      <int2:state int2:value="Rejected" int2:type="AugLoop_Text_Critique"/>
    </int2:textHash>
    <int2:textHash int2:hashCode="dHZ7hyJzRxR3wL" int2:id="OAH3pK2j">
      <int2:state int2:value="Rejected" int2:type="AugLoop_Text_Critique"/>
    </int2:textHash>
    <int2:textHash int2:hashCode="IOM4YkzuKdDv/q" int2:id="bvuCCsZq">
      <int2:state int2:value="Rejected" int2:type="AugLoop_Text_Critique"/>
    </int2:textHash>
    <int2:textHash int2:hashCode="6pLkQ3xidruP1Y" int2:id="fWeUaLUZ">
      <int2:state int2:value="Rejected" int2:type="AugLoop_Text_Critique"/>
    </int2:textHash>
    <int2:textHash int2:hashCode="StwWm77PdcJQK3" int2:id="hoJVCcxx">
      <int2:state int2:value="Rejected" int2:type="AugLoop_Text_Critique"/>
    </int2:textHash>
    <int2:textHash int2:hashCode="G3BPsVE/TMVfRv" int2:id="ikP44nVg">
      <int2:state int2:value="Rejected" int2:type="AugLoop_Text_Critique"/>
    </int2:textHash>
    <int2:bookmark int2:bookmarkName="_Int_ZBE9PlF0" int2:invalidationBookmarkName="" int2:hashCode="f1OmjTJDRvyEV6" int2:id="6yS4nbGc">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D21"/>
    <w:multiLevelType w:val="multilevel"/>
    <w:tmpl w:val="010C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92835"/>
    <w:multiLevelType w:val="hybridMultilevel"/>
    <w:tmpl w:val="7D800C82"/>
    <w:lvl w:ilvl="0" w:tplc="2302761C">
      <w:start w:val="1"/>
      <w:numFmt w:val="bullet"/>
      <w:lvlText w:val="-"/>
      <w:lvlJc w:val="left"/>
      <w:pPr>
        <w:ind w:left="360" w:hanging="360"/>
      </w:pPr>
      <w:rPr>
        <w:rFonts w:ascii="Times New Roman" w:hAnsi="Times New Roman" w:hint="default"/>
      </w:rPr>
    </w:lvl>
    <w:lvl w:ilvl="1" w:tplc="9C2CC8C2">
      <w:start w:val="1"/>
      <w:numFmt w:val="bullet"/>
      <w:lvlText w:val="o"/>
      <w:lvlJc w:val="left"/>
      <w:pPr>
        <w:ind w:left="1080" w:hanging="360"/>
      </w:pPr>
      <w:rPr>
        <w:rFonts w:ascii="Courier New" w:hAnsi="Courier New" w:hint="default"/>
      </w:rPr>
    </w:lvl>
    <w:lvl w:ilvl="2" w:tplc="78B64648">
      <w:start w:val="1"/>
      <w:numFmt w:val="bullet"/>
      <w:lvlText w:val=""/>
      <w:lvlJc w:val="left"/>
      <w:pPr>
        <w:ind w:left="1800" w:hanging="360"/>
      </w:pPr>
      <w:rPr>
        <w:rFonts w:ascii="Wingdings" w:hAnsi="Wingdings" w:hint="default"/>
      </w:rPr>
    </w:lvl>
    <w:lvl w:ilvl="3" w:tplc="BC5EFC2E">
      <w:start w:val="1"/>
      <w:numFmt w:val="bullet"/>
      <w:lvlText w:val=""/>
      <w:lvlJc w:val="left"/>
      <w:pPr>
        <w:ind w:left="2520" w:hanging="360"/>
      </w:pPr>
      <w:rPr>
        <w:rFonts w:ascii="Symbol" w:hAnsi="Symbol" w:hint="default"/>
      </w:rPr>
    </w:lvl>
    <w:lvl w:ilvl="4" w:tplc="229AF088">
      <w:start w:val="1"/>
      <w:numFmt w:val="bullet"/>
      <w:lvlText w:val="o"/>
      <w:lvlJc w:val="left"/>
      <w:pPr>
        <w:ind w:left="3240" w:hanging="360"/>
      </w:pPr>
      <w:rPr>
        <w:rFonts w:ascii="Courier New" w:hAnsi="Courier New" w:hint="default"/>
      </w:rPr>
    </w:lvl>
    <w:lvl w:ilvl="5" w:tplc="13FAB27C">
      <w:start w:val="1"/>
      <w:numFmt w:val="bullet"/>
      <w:lvlText w:val=""/>
      <w:lvlJc w:val="left"/>
      <w:pPr>
        <w:ind w:left="3960" w:hanging="360"/>
      </w:pPr>
      <w:rPr>
        <w:rFonts w:ascii="Wingdings" w:hAnsi="Wingdings" w:hint="default"/>
      </w:rPr>
    </w:lvl>
    <w:lvl w:ilvl="6" w:tplc="E8E2C8CC">
      <w:start w:val="1"/>
      <w:numFmt w:val="bullet"/>
      <w:lvlText w:val=""/>
      <w:lvlJc w:val="left"/>
      <w:pPr>
        <w:ind w:left="4680" w:hanging="360"/>
      </w:pPr>
      <w:rPr>
        <w:rFonts w:ascii="Symbol" w:hAnsi="Symbol" w:hint="default"/>
      </w:rPr>
    </w:lvl>
    <w:lvl w:ilvl="7" w:tplc="DBA2613C">
      <w:start w:val="1"/>
      <w:numFmt w:val="bullet"/>
      <w:lvlText w:val="o"/>
      <w:lvlJc w:val="left"/>
      <w:pPr>
        <w:ind w:left="5400" w:hanging="360"/>
      </w:pPr>
      <w:rPr>
        <w:rFonts w:ascii="Courier New" w:hAnsi="Courier New" w:hint="default"/>
      </w:rPr>
    </w:lvl>
    <w:lvl w:ilvl="8" w:tplc="BE48689E">
      <w:start w:val="1"/>
      <w:numFmt w:val="bullet"/>
      <w:lvlText w:val=""/>
      <w:lvlJc w:val="left"/>
      <w:pPr>
        <w:ind w:left="6120" w:hanging="360"/>
      </w:pPr>
      <w:rPr>
        <w:rFonts w:ascii="Wingdings" w:hAnsi="Wingdings" w:hint="default"/>
      </w:rPr>
    </w:lvl>
  </w:abstractNum>
  <w:abstractNum w:abstractNumId="2" w15:restartNumberingAfterBreak="0">
    <w:nsid w:val="053A3ABB"/>
    <w:multiLevelType w:val="hybridMultilevel"/>
    <w:tmpl w:val="C5C835BE"/>
    <w:lvl w:ilvl="0" w:tplc="1E5289BE">
      <w:start w:val="1"/>
      <w:numFmt w:val="bullet"/>
      <w:lvlText w:val="-"/>
      <w:lvlJc w:val="left"/>
      <w:pPr>
        <w:ind w:left="720" w:hanging="360"/>
      </w:pPr>
      <w:rPr>
        <w:rFonts w:ascii="Calibri" w:hAnsi="Calibri" w:hint="default"/>
      </w:rPr>
    </w:lvl>
    <w:lvl w:ilvl="1" w:tplc="C0889E94">
      <w:start w:val="1"/>
      <w:numFmt w:val="bullet"/>
      <w:lvlText w:val="o"/>
      <w:lvlJc w:val="left"/>
      <w:pPr>
        <w:ind w:left="1440" w:hanging="360"/>
      </w:pPr>
      <w:rPr>
        <w:rFonts w:ascii="Courier New" w:hAnsi="Courier New" w:hint="default"/>
      </w:rPr>
    </w:lvl>
    <w:lvl w:ilvl="2" w:tplc="3F3A1476">
      <w:start w:val="1"/>
      <w:numFmt w:val="bullet"/>
      <w:lvlText w:val=""/>
      <w:lvlJc w:val="left"/>
      <w:pPr>
        <w:ind w:left="2160" w:hanging="360"/>
      </w:pPr>
      <w:rPr>
        <w:rFonts w:ascii="Wingdings" w:hAnsi="Wingdings" w:hint="default"/>
      </w:rPr>
    </w:lvl>
    <w:lvl w:ilvl="3" w:tplc="5264616C">
      <w:start w:val="1"/>
      <w:numFmt w:val="bullet"/>
      <w:lvlText w:val=""/>
      <w:lvlJc w:val="left"/>
      <w:pPr>
        <w:ind w:left="2880" w:hanging="360"/>
      </w:pPr>
      <w:rPr>
        <w:rFonts w:ascii="Symbol" w:hAnsi="Symbol" w:hint="default"/>
      </w:rPr>
    </w:lvl>
    <w:lvl w:ilvl="4" w:tplc="0AF6C440">
      <w:start w:val="1"/>
      <w:numFmt w:val="bullet"/>
      <w:lvlText w:val="o"/>
      <w:lvlJc w:val="left"/>
      <w:pPr>
        <w:ind w:left="3600" w:hanging="360"/>
      </w:pPr>
      <w:rPr>
        <w:rFonts w:ascii="Courier New" w:hAnsi="Courier New" w:hint="default"/>
      </w:rPr>
    </w:lvl>
    <w:lvl w:ilvl="5" w:tplc="87AE84DC">
      <w:start w:val="1"/>
      <w:numFmt w:val="bullet"/>
      <w:lvlText w:val=""/>
      <w:lvlJc w:val="left"/>
      <w:pPr>
        <w:ind w:left="4320" w:hanging="360"/>
      </w:pPr>
      <w:rPr>
        <w:rFonts w:ascii="Wingdings" w:hAnsi="Wingdings" w:hint="default"/>
      </w:rPr>
    </w:lvl>
    <w:lvl w:ilvl="6" w:tplc="95A6881A">
      <w:start w:val="1"/>
      <w:numFmt w:val="bullet"/>
      <w:lvlText w:val=""/>
      <w:lvlJc w:val="left"/>
      <w:pPr>
        <w:ind w:left="5040" w:hanging="360"/>
      </w:pPr>
      <w:rPr>
        <w:rFonts w:ascii="Symbol" w:hAnsi="Symbol" w:hint="default"/>
      </w:rPr>
    </w:lvl>
    <w:lvl w:ilvl="7" w:tplc="AF084532">
      <w:start w:val="1"/>
      <w:numFmt w:val="bullet"/>
      <w:lvlText w:val="o"/>
      <w:lvlJc w:val="left"/>
      <w:pPr>
        <w:ind w:left="5760" w:hanging="360"/>
      </w:pPr>
      <w:rPr>
        <w:rFonts w:ascii="Courier New" w:hAnsi="Courier New" w:hint="default"/>
      </w:rPr>
    </w:lvl>
    <w:lvl w:ilvl="8" w:tplc="DE4E168E">
      <w:start w:val="1"/>
      <w:numFmt w:val="bullet"/>
      <w:lvlText w:val=""/>
      <w:lvlJc w:val="left"/>
      <w:pPr>
        <w:ind w:left="6480" w:hanging="360"/>
      </w:pPr>
      <w:rPr>
        <w:rFonts w:ascii="Wingdings" w:hAnsi="Wingdings" w:hint="default"/>
      </w:rPr>
    </w:lvl>
  </w:abstractNum>
  <w:abstractNum w:abstractNumId="3" w15:restartNumberingAfterBreak="0">
    <w:nsid w:val="059E37D8"/>
    <w:multiLevelType w:val="multilevel"/>
    <w:tmpl w:val="42DE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F4F61"/>
    <w:multiLevelType w:val="multilevel"/>
    <w:tmpl w:val="E0A8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8527F"/>
    <w:multiLevelType w:val="multilevel"/>
    <w:tmpl w:val="16C4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C28FD"/>
    <w:multiLevelType w:val="multilevel"/>
    <w:tmpl w:val="4246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60F0B"/>
    <w:multiLevelType w:val="hybridMultilevel"/>
    <w:tmpl w:val="9EB05744"/>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182379"/>
    <w:multiLevelType w:val="multilevel"/>
    <w:tmpl w:val="3896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C433C5"/>
    <w:multiLevelType w:val="multilevel"/>
    <w:tmpl w:val="AB40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C86C83"/>
    <w:multiLevelType w:val="multilevel"/>
    <w:tmpl w:val="61F6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F87BD7"/>
    <w:multiLevelType w:val="multilevel"/>
    <w:tmpl w:val="9662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D6C64"/>
    <w:multiLevelType w:val="multilevel"/>
    <w:tmpl w:val="FD0E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84043C"/>
    <w:multiLevelType w:val="hybridMultilevel"/>
    <w:tmpl w:val="267EFB6A"/>
    <w:lvl w:ilvl="0" w:tplc="D83E7392">
      <w:start w:val="1"/>
      <w:numFmt w:val="bullet"/>
      <w:lvlText w:val="-"/>
      <w:lvlJc w:val="left"/>
      <w:pPr>
        <w:ind w:left="720" w:hanging="360"/>
      </w:pPr>
      <w:rPr>
        <w:rFonts w:ascii="Calibri" w:hAnsi="Calibri" w:hint="default"/>
      </w:rPr>
    </w:lvl>
    <w:lvl w:ilvl="1" w:tplc="1292E9A8">
      <w:start w:val="1"/>
      <w:numFmt w:val="bullet"/>
      <w:lvlText w:val="o"/>
      <w:lvlJc w:val="left"/>
      <w:pPr>
        <w:ind w:left="1440" w:hanging="360"/>
      </w:pPr>
      <w:rPr>
        <w:rFonts w:ascii="Courier New" w:hAnsi="Courier New" w:hint="default"/>
      </w:rPr>
    </w:lvl>
    <w:lvl w:ilvl="2" w:tplc="94482F66">
      <w:start w:val="1"/>
      <w:numFmt w:val="bullet"/>
      <w:lvlText w:val=""/>
      <w:lvlJc w:val="left"/>
      <w:pPr>
        <w:ind w:left="2160" w:hanging="360"/>
      </w:pPr>
      <w:rPr>
        <w:rFonts w:ascii="Wingdings" w:hAnsi="Wingdings" w:hint="default"/>
      </w:rPr>
    </w:lvl>
    <w:lvl w:ilvl="3" w:tplc="AAEEEFB6">
      <w:start w:val="1"/>
      <w:numFmt w:val="bullet"/>
      <w:lvlText w:val=""/>
      <w:lvlJc w:val="left"/>
      <w:pPr>
        <w:ind w:left="2880" w:hanging="360"/>
      </w:pPr>
      <w:rPr>
        <w:rFonts w:ascii="Symbol" w:hAnsi="Symbol" w:hint="default"/>
      </w:rPr>
    </w:lvl>
    <w:lvl w:ilvl="4" w:tplc="CB949E7E">
      <w:start w:val="1"/>
      <w:numFmt w:val="bullet"/>
      <w:lvlText w:val="o"/>
      <w:lvlJc w:val="left"/>
      <w:pPr>
        <w:ind w:left="3600" w:hanging="360"/>
      </w:pPr>
      <w:rPr>
        <w:rFonts w:ascii="Courier New" w:hAnsi="Courier New" w:hint="default"/>
      </w:rPr>
    </w:lvl>
    <w:lvl w:ilvl="5" w:tplc="CF7EA152">
      <w:start w:val="1"/>
      <w:numFmt w:val="bullet"/>
      <w:lvlText w:val=""/>
      <w:lvlJc w:val="left"/>
      <w:pPr>
        <w:ind w:left="4320" w:hanging="360"/>
      </w:pPr>
      <w:rPr>
        <w:rFonts w:ascii="Wingdings" w:hAnsi="Wingdings" w:hint="default"/>
      </w:rPr>
    </w:lvl>
    <w:lvl w:ilvl="6" w:tplc="622A3D9C">
      <w:start w:val="1"/>
      <w:numFmt w:val="bullet"/>
      <w:lvlText w:val=""/>
      <w:lvlJc w:val="left"/>
      <w:pPr>
        <w:ind w:left="5040" w:hanging="360"/>
      </w:pPr>
      <w:rPr>
        <w:rFonts w:ascii="Symbol" w:hAnsi="Symbol" w:hint="default"/>
      </w:rPr>
    </w:lvl>
    <w:lvl w:ilvl="7" w:tplc="F0DE309C">
      <w:start w:val="1"/>
      <w:numFmt w:val="bullet"/>
      <w:lvlText w:val="o"/>
      <w:lvlJc w:val="left"/>
      <w:pPr>
        <w:ind w:left="5760" w:hanging="360"/>
      </w:pPr>
      <w:rPr>
        <w:rFonts w:ascii="Courier New" w:hAnsi="Courier New" w:hint="default"/>
      </w:rPr>
    </w:lvl>
    <w:lvl w:ilvl="8" w:tplc="59023C48">
      <w:start w:val="1"/>
      <w:numFmt w:val="bullet"/>
      <w:lvlText w:val=""/>
      <w:lvlJc w:val="left"/>
      <w:pPr>
        <w:ind w:left="6480" w:hanging="360"/>
      </w:pPr>
      <w:rPr>
        <w:rFonts w:ascii="Wingdings" w:hAnsi="Wingdings" w:hint="default"/>
      </w:rPr>
    </w:lvl>
  </w:abstractNum>
  <w:abstractNum w:abstractNumId="14" w15:restartNumberingAfterBreak="0">
    <w:nsid w:val="278557DA"/>
    <w:multiLevelType w:val="multilevel"/>
    <w:tmpl w:val="29CA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9E01A8"/>
    <w:multiLevelType w:val="multilevel"/>
    <w:tmpl w:val="70E0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FC6061"/>
    <w:multiLevelType w:val="multilevel"/>
    <w:tmpl w:val="8E44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224B7F"/>
    <w:multiLevelType w:val="multilevel"/>
    <w:tmpl w:val="F4D4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D1131D"/>
    <w:multiLevelType w:val="hybridMultilevel"/>
    <w:tmpl w:val="C3CC0692"/>
    <w:lvl w:ilvl="0" w:tplc="EDC8CBE8">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1217EA"/>
    <w:multiLevelType w:val="multilevel"/>
    <w:tmpl w:val="39B4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54030"/>
    <w:multiLevelType w:val="multilevel"/>
    <w:tmpl w:val="809C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6239A7"/>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32675B79"/>
    <w:multiLevelType w:val="multilevel"/>
    <w:tmpl w:val="E252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FF1A63"/>
    <w:multiLevelType w:val="multilevel"/>
    <w:tmpl w:val="F79A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4E431F"/>
    <w:multiLevelType w:val="multilevel"/>
    <w:tmpl w:val="673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B0074E"/>
    <w:multiLevelType w:val="multilevel"/>
    <w:tmpl w:val="E3EA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564A44"/>
    <w:multiLevelType w:val="hybridMultilevel"/>
    <w:tmpl w:val="BA526230"/>
    <w:lvl w:ilvl="0" w:tplc="3B429EE8">
      <w:start w:val="1"/>
      <w:numFmt w:val="bullet"/>
      <w:lvlText w:val="-"/>
      <w:lvlJc w:val="left"/>
      <w:pPr>
        <w:ind w:left="720" w:hanging="360"/>
      </w:pPr>
      <w:rPr>
        <w:rFonts w:ascii="Times New Roman" w:hAnsi="Times New Roman" w:hint="default"/>
      </w:rPr>
    </w:lvl>
    <w:lvl w:ilvl="1" w:tplc="A1141076">
      <w:start w:val="1"/>
      <w:numFmt w:val="bullet"/>
      <w:lvlText w:val="o"/>
      <w:lvlJc w:val="left"/>
      <w:pPr>
        <w:ind w:left="1440" w:hanging="360"/>
      </w:pPr>
      <w:rPr>
        <w:rFonts w:ascii="Courier New" w:hAnsi="Courier New" w:hint="default"/>
      </w:rPr>
    </w:lvl>
    <w:lvl w:ilvl="2" w:tplc="E7207A68">
      <w:start w:val="1"/>
      <w:numFmt w:val="bullet"/>
      <w:lvlText w:val=""/>
      <w:lvlJc w:val="left"/>
      <w:pPr>
        <w:ind w:left="2160" w:hanging="360"/>
      </w:pPr>
      <w:rPr>
        <w:rFonts w:ascii="Wingdings" w:hAnsi="Wingdings" w:hint="default"/>
      </w:rPr>
    </w:lvl>
    <w:lvl w:ilvl="3" w:tplc="8A1A9DB6">
      <w:start w:val="1"/>
      <w:numFmt w:val="bullet"/>
      <w:lvlText w:val=""/>
      <w:lvlJc w:val="left"/>
      <w:pPr>
        <w:ind w:left="2880" w:hanging="360"/>
      </w:pPr>
      <w:rPr>
        <w:rFonts w:ascii="Symbol" w:hAnsi="Symbol" w:hint="default"/>
      </w:rPr>
    </w:lvl>
    <w:lvl w:ilvl="4" w:tplc="F56614D2">
      <w:start w:val="1"/>
      <w:numFmt w:val="bullet"/>
      <w:lvlText w:val="o"/>
      <w:lvlJc w:val="left"/>
      <w:pPr>
        <w:ind w:left="3600" w:hanging="360"/>
      </w:pPr>
      <w:rPr>
        <w:rFonts w:ascii="Courier New" w:hAnsi="Courier New" w:hint="default"/>
      </w:rPr>
    </w:lvl>
    <w:lvl w:ilvl="5" w:tplc="3B687E6C">
      <w:start w:val="1"/>
      <w:numFmt w:val="bullet"/>
      <w:lvlText w:val=""/>
      <w:lvlJc w:val="left"/>
      <w:pPr>
        <w:ind w:left="4320" w:hanging="360"/>
      </w:pPr>
      <w:rPr>
        <w:rFonts w:ascii="Wingdings" w:hAnsi="Wingdings" w:hint="default"/>
      </w:rPr>
    </w:lvl>
    <w:lvl w:ilvl="6" w:tplc="738A156A">
      <w:start w:val="1"/>
      <w:numFmt w:val="bullet"/>
      <w:lvlText w:val=""/>
      <w:lvlJc w:val="left"/>
      <w:pPr>
        <w:ind w:left="5040" w:hanging="360"/>
      </w:pPr>
      <w:rPr>
        <w:rFonts w:ascii="Symbol" w:hAnsi="Symbol" w:hint="default"/>
      </w:rPr>
    </w:lvl>
    <w:lvl w:ilvl="7" w:tplc="D2941B18">
      <w:start w:val="1"/>
      <w:numFmt w:val="bullet"/>
      <w:lvlText w:val="o"/>
      <w:lvlJc w:val="left"/>
      <w:pPr>
        <w:ind w:left="5760" w:hanging="360"/>
      </w:pPr>
      <w:rPr>
        <w:rFonts w:ascii="Courier New" w:hAnsi="Courier New" w:hint="default"/>
      </w:rPr>
    </w:lvl>
    <w:lvl w:ilvl="8" w:tplc="BA90A558">
      <w:start w:val="1"/>
      <w:numFmt w:val="bullet"/>
      <w:lvlText w:val=""/>
      <w:lvlJc w:val="left"/>
      <w:pPr>
        <w:ind w:left="6480" w:hanging="360"/>
      </w:pPr>
      <w:rPr>
        <w:rFonts w:ascii="Wingdings" w:hAnsi="Wingdings" w:hint="default"/>
      </w:rPr>
    </w:lvl>
  </w:abstractNum>
  <w:abstractNum w:abstractNumId="27" w15:restartNumberingAfterBreak="0">
    <w:nsid w:val="478B7374"/>
    <w:multiLevelType w:val="multilevel"/>
    <w:tmpl w:val="FA9C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17284F"/>
    <w:multiLevelType w:val="multilevel"/>
    <w:tmpl w:val="45E6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30E31"/>
    <w:multiLevelType w:val="multilevel"/>
    <w:tmpl w:val="354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3F2DD9"/>
    <w:multiLevelType w:val="multilevel"/>
    <w:tmpl w:val="251E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6A01DB"/>
    <w:multiLevelType w:val="multilevel"/>
    <w:tmpl w:val="BC88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9241FF"/>
    <w:multiLevelType w:val="hybridMultilevel"/>
    <w:tmpl w:val="9C726224"/>
    <w:lvl w:ilvl="0" w:tplc="EDC8CBE8">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0"/>
        </w:tabs>
        <w:ind w:left="0" w:hanging="360"/>
      </w:pPr>
      <w:rPr>
        <w:rFonts w:ascii="Courier New" w:hAnsi="Courier New" w:cs="Arial"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Arial"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Arial"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3" w15:restartNumberingAfterBreak="0">
    <w:nsid w:val="585749BB"/>
    <w:multiLevelType w:val="hybridMultilevel"/>
    <w:tmpl w:val="7E7E44C6"/>
    <w:lvl w:ilvl="0" w:tplc="BF2CA278">
      <w:start w:val="1"/>
      <w:numFmt w:val="bullet"/>
      <w:lvlText w:val="-"/>
      <w:lvlJc w:val="left"/>
      <w:pPr>
        <w:ind w:left="720" w:hanging="360"/>
      </w:pPr>
      <w:rPr>
        <w:rFonts w:ascii="Calibri" w:hAnsi="Calibri" w:hint="default"/>
      </w:rPr>
    </w:lvl>
    <w:lvl w:ilvl="1" w:tplc="562C678E">
      <w:start w:val="1"/>
      <w:numFmt w:val="bullet"/>
      <w:lvlText w:val="o"/>
      <w:lvlJc w:val="left"/>
      <w:pPr>
        <w:ind w:left="1440" w:hanging="360"/>
      </w:pPr>
      <w:rPr>
        <w:rFonts w:ascii="Courier New" w:hAnsi="Courier New" w:hint="default"/>
      </w:rPr>
    </w:lvl>
    <w:lvl w:ilvl="2" w:tplc="53763C82">
      <w:start w:val="1"/>
      <w:numFmt w:val="bullet"/>
      <w:lvlText w:val=""/>
      <w:lvlJc w:val="left"/>
      <w:pPr>
        <w:ind w:left="2160" w:hanging="360"/>
      </w:pPr>
      <w:rPr>
        <w:rFonts w:ascii="Wingdings" w:hAnsi="Wingdings" w:hint="default"/>
      </w:rPr>
    </w:lvl>
    <w:lvl w:ilvl="3" w:tplc="BDFC231A">
      <w:start w:val="1"/>
      <w:numFmt w:val="bullet"/>
      <w:lvlText w:val=""/>
      <w:lvlJc w:val="left"/>
      <w:pPr>
        <w:ind w:left="2880" w:hanging="360"/>
      </w:pPr>
      <w:rPr>
        <w:rFonts w:ascii="Symbol" w:hAnsi="Symbol" w:hint="default"/>
      </w:rPr>
    </w:lvl>
    <w:lvl w:ilvl="4" w:tplc="03565C7A">
      <w:start w:val="1"/>
      <w:numFmt w:val="bullet"/>
      <w:lvlText w:val="o"/>
      <w:lvlJc w:val="left"/>
      <w:pPr>
        <w:ind w:left="3600" w:hanging="360"/>
      </w:pPr>
      <w:rPr>
        <w:rFonts w:ascii="Courier New" w:hAnsi="Courier New" w:hint="default"/>
      </w:rPr>
    </w:lvl>
    <w:lvl w:ilvl="5" w:tplc="2634082E">
      <w:start w:val="1"/>
      <w:numFmt w:val="bullet"/>
      <w:lvlText w:val=""/>
      <w:lvlJc w:val="left"/>
      <w:pPr>
        <w:ind w:left="4320" w:hanging="360"/>
      </w:pPr>
      <w:rPr>
        <w:rFonts w:ascii="Wingdings" w:hAnsi="Wingdings" w:hint="default"/>
      </w:rPr>
    </w:lvl>
    <w:lvl w:ilvl="6" w:tplc="44061244">
      <w:start w:val="1"/>
      <w:numFmt w:val="bullet"/>
      <w:lvlText w:val=""/>
      <w:lvlJc w:val="left"/>
      <w:pPr>
        <w:ind w:left="5040" w:hanging="360"/>
      </w:pPr>
      <w:rPr>
        <w:rFonts w:ascii="Symbol" w:hAnsi="Symbol" w:hint="default"/>
      </w:rPr>
    </w:lvl>
    <w:lvl w:ilvl="7" w:tplc="33968C4A">
      <w:start w:val="1"/>
      <w:numFmt w:val="bullet"/>
      <w:lvlText w:val="o"/>
      <w:lvlJc w:val="left"/>
      <w:pPr>
        <w:ind w:left="5760" w:hanging="360"/>
      </w:pPr>
      <w:rPr>
        <w:rFonts w:ascii="Courier New" w:hAnsi="Courier New" w:hint="default"/>
      </w:rPr>
    </w:lvl>
    <w:lvl w:ilvl="8" w:tplc="8AC2D5D4">
      <w:start w:val="1"/>
      <w:numFmt w:val="bullet"/>
      <w:lvlText w:val=""/>
      <w:lvlJc w:val="left"/>
      <w:pPr>
        <w:ind w:left="6480" w:hanging="360"/>
      </w:pPr>
      <w:rPr>
        <w:rFonts w:ascii="Wingdings" w:hAnsi="Wingdings" w:hint="default"/>
      </w:rPr>
    </w:lvl>
  </w:abstractNum>
  <w:abstractNum w:abstractNumId="34" w15:restartNumberingAfterBreak="0">
    <w:nsid w:val="5C4E5989"/>
    <w:multiLevelType w:val="multilevel"/>
    <w:tmpl w:val="2D06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D76979"/>
    <w:multiLevelType w:val="hybridMultilevel"/>
    <w:tmpl w:val="1FC648D0"/>
    <w:lvl w:ilvl="0" w:tplc="C2A60EC8">
      <w:start w:val="1"/>
      <w:numFmt w:val="decimal"/>
      <w:lvlText w:val="%1."/>
      <w:lvlJc w:val="left"/>
      <w:pPr>
        <w:ind w:left="720" w:hanging="360"/>
      </w:pPr>
    </w:lvl>
    <w:lvl w:ilvl="1" w:tplc="86BE8790">
      <w:start w:val="1"/>
      <w:numFmt w:val="lowerLetter"/>
      <w:lvlText w:val="%2."/>
      <w:lvlJc w:val="left"/>
      <w:pPr>
        <w:ind w:left="1440" w:hanging="360"/>
      </w:pPr>
    </w:lvl>
    <w:lvl w:ilvl="2" w:tplc="2DC432DE">
      <w:start w:val="1"/>
      <w:numFmt w:val="lowerRoman"/>
      <w:lvlText w:val="%3."/>
      <w:lvlJc w:val="right"/>
      <w:pPr>
        <w:ind w:left="2160" w:hanging="180"/>
      </w:pPr>
    </w:lvl>
    <w:lvl w:ilvl="3" w:tplc="E14E19A2">
      <w:start w:val="1"/>
      <w:numFmt w:val="decimal"/>
      <w:lvlText w:val="%4."/>
      <w:lvlJc w:val="left"/>
      <w:pPr>
        <w:ind w:left="2880" w:hanging="360"/>
      </w:pPr>
    </w:lvl>
    <w:lvl w:ilvl="4" w:tplc="B966288E">
      <w:start w:val="1"/>
      <w:numFmt w:val="lowerLetter"/>
      <w:lvlText w:val="%5."/>
      <w:lvlJc w:val="left"/>
      <w:pPr>
        <w:ind w:left="3600" w:hanging="360"/>
      </w:pPr>
    </w:lvl>
    <w:lvl w:ilvl="5" w:tplc="4E1CE4F8">
      <w:start w:val="1"/>
      <w:numFmt w:val="lowerRoman"/>
      <w:lvlText w:val="%6."/>
      <w:lvlJc w:val="right"/>
      <w:pPr>
        <w:ind w:left="4320" w:hanging="180"/>
      </w:pPr>
    </w:lvl>
    <w:lvl w:ilvl="6" w:tplc="821E3284">
      <w:start w:val="1"/>
      <w:numFmt w:val="decimal"/>
      <w:lvlText w:val="%7."/>
      <w:lvlJc w:val="left"/>
      <w:pPr>
        <w:ind w:left="5040" w:hanging="360"/>
      </w:pPr>
    </w:lvl>
    <w:lvl w:ilvl="7" w:tplc="76122ADA">
      <w:start w:val="1"/>
      <w:numFmt w:val="lowerLetter"/>
      <w:lvlText w:val="%8."/>
      <w:lvlJc w:val="left"/>
      <w:pPr>
        <w:ind w:left="5760" w:hanging="360"/>
      </w:pPr>
    </w:lvl>
    <w:lvl w:ilvl="8" w:tplc="588EDB2A">
      <w:start w:val="1"/>
      <w:numFmt w:val="lowerRoman"/>
      <w:lvlText w:val="%9."/>
      <w:lvlJc w:val="right"/>
      <w:pPr>
        <w:ind w:left="6480" w:hanging="180"/>
      </w:pPr>
    </w:lvl>
  </w:abstractNum>
  <w:abstractNum w:abstractNumId="36" w15:restartNumberingAfterBreak="0">
    <w:nsid w:val="5E9125A1"/>
    <w:multiLevelType w:val="hybridMultilevel"/>
    <w:tmpl w:val="C8587F08"/>
    <w:lvl w:ilvl="0" w:tplc="EDC8CBE8">
      <w:start w:val="1"/>
      <w:numFmt w:val="bullet"/>
      <w:lvlText w:val="-"/>
      <w:lvlJc w:val="left"/>
      <w:pPr>
        <w:tabs>
          <w:tab w:val="num" w:pos="360"/>
        </w:tabs>
        <w:ind w:left="360" w:hanging="360"/>
      </w:pPr>
      <w:rPr>
        <w:rFonts w:ascii="Times New Roman" w:hAnsi="Times New Roman" w:cs="Times New Roman" w:hint="default"/>
      </w:rPr>
    </w:lvl>
    <w:lvl w:ilvl="1" w:tplc="B600C3F4">
      <w:start w:val="1"/>
      <w:numFmt w:val="bullet"/>
      <w:lvlText w:val=""/>
      <w:lvlJc w:val="left"/>
      <w:pPr>
        <w:tabs>
          <w:tab w:val="num" w:pos="-20"/>
        </w:tabs>
        <w:ind w:left="-20" w:hanging="340"/>
      </w:pPr>
      <w:rPr>
        <w:rFonts w:ascii="Wingdings" w:hAnsi="Wingding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Arial"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Arial"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7" w15:restartNumberingAfterBreak="0">
    <w:nsid w:val="5F9A683A"/>
    <w:multiLevelType w:val="hybridMultilevel"/>
    <w:tmpl w:val="5C5A6CFE"/>
    <w:lvl w:ilvl="0" w:tplc="EDC8CBE8">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0"/>
        </w:tabs>
        <w:ind w:left="0" w:hanging="360"/>
      </w:pPr>
      <w:rPr>
        <w:rFonts w:ascii="Courier New" w:hAnsi="Courier New" w:cs="Arial"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Arial"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Arial"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8" w15:restartNumberingAfterBreak="0">
    <w:nsid w:val="60D92357"/>
    <w:multiLevelType w:val="multilevel"/>
    <w:tmpl w:val="F4EE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FB3A77"/>
    <w:multiLevelType w:val="hybridMultilevel"/>
    <w:tmpl w:val="69F8B9B8"/>
    <w:lvl w:ilvl="0" w:tplc="41FE40A0">
      <w:start w:val="1"/>
      <w:numFmt w:val="bullet"/>
      <w:lvlText w:val="-"/>
      <w:lvlJc w:val="left"/>
      <w:pPr>
        <w:ind w:left="720" w:hanging="360"/>
      </w:pPr>
      <w:rPr>
        <w:rFonts w:ascii="Calibri" w:hAnsi="Calibri" w:hint="default"/>
      </w:rPr>
    </w:lvl>
    <w:lvl w:ilvl="1" w:tplc="A7867380">
      <w:start w:val="1"/>
      <w:numFmt w:val="bullet"/>
      <w:lvlText w:val="o"/>
      <w:lvlJc w:val="left"/>
      <w:pPr>
        <w:ind w:left="1440" w:hanging="360"/>
      </w:pPr>
      <w:rPr>
        <w:rFonts w:ascii="Courier New" w:hAnsi="Courier New" w:hint="default"/>
      </w:rPr>
    </w:lvl>
    <w:lvl w:ilvl="2" w:tplc="56F08B9C">
      <w:start w:val="1"/>
      <w:numFmt w:val="bullet"/>
      <w:lvlText w:val=""/>
      <w:lvlJc w:val="left"/>
      <w:pPr>
        <w:ind w:left="2160" w:hanging="360"/>
      </w:pPr>
      <w:rPr>
        <w:rFonts w:ascii="Wingdings" w:hAnsi="Wingdings" w:hint="default"/>
      </w:rPr>
    </w:lvl>
    <w:lvl w:ilvl="3" w:tplc="5BF2C994">
      <w:start w:val="1"/>
      <w:numFmt w:val="bullet"/>
      <w:lvlText w:val=""/>
      <w:lvlJc w:val="left"/>
      <w:pPr>
        <w:ind w:left="2880" w:hanging="360"/>
      </w:pPr>
      <w:rPr>
        <w:rFonts w:ascii="Symbol" w:hAnsi="Symbol" w:hint="default"/>
      </w:rPr>
    </w:lvl>
    <w:lvl w:ilvl="4" w:tplc="C0BEBCA8">
      <w:start w:val="1"/>
      <w:numFmt w:val="bullet"/>
      <w:lvlText w:val="o"/>
      <w:lvlJc w:val="left"/>
      <w:pPr>
        <w:ind w:left="3600" w:hanging="360"/>
      </w:pPr>
      <w:rPr>
        <w:rFonts w:ascii="Courier New" w:hAnsi="Courier New" w:hint="default"/>
      </w:rPr>
    </w:lvl>
    <w:lvl w:ilvl="5" w:tplc="2214DC0A">
      <w:start w:val="1"/>
      <w:numFmt w:val="bullet"/>
      <w:lvlText w:val=""/>
      <w:lvlJc w:val="left"/>
      <w:pPr>
        <w:ind w:left="4320" w:hanging="360"/>
      </w:pPr>
      <w:rPr>
        <w:rFonts w:ascii="Wingdings" w:hAnsi="Wingdings" w:hint="default"/>
      </w:rPr>
    </w:lvl>
    <w:lvl w:ilvl="6" w:tplc="23B061DC">
      <w:start w:val="1"/>
      <w:numFmt w:val="bullet"/>
      <w:lvlText w:val=""/>
      <w:lvlJc w:val="left"/>
      <w:pPr>
        <w:ind w:left="5040" w:hanging="360"/>
      </w:pPr>
      <w:rPr>
        <w:rFonts w:ascii="Symbol" w:hAnsi="Symbol" w:hint="default"/>
      </w:rPr>
    </w:lvl>
    <w:lvl w:ilvl="7" w:tplc="BCA46256">
      <w:start w:val="1"/>
      <w:numFmt w:val="bullet"/>
      <w:lvlText w:val="o"/>
      <w:lvlJc w:val="left"/>
      <w:pPr>
        <w:ind w:left="5760" w:hanging="360"/>
      </w:pPr>
      <w:rPr>
        <w:rFonts w:ascii="Courier New" w:hAnsi="Courier New" w:hint="default"/>
      </w:rPr>
    </w:lvl>
    <w:lvl w:ilvl="8" w:tplc="03285368">
      <w:start w:val="1"/>
      <w:numFmt w:val="bullet"/>
      <w:lvlText w:val=""/>
      <w:lvlJc w:val="left"/>
      <w:pPr>
        <w:ind w:left="6480" w:hanging="360"/>
      </w:pPr>
      <w:rPr>
        <w:rFonts w:ascii="Wingdings" w:hAnsi="Wingdings" w:hint="default"/>
      </w:rPr>
    </w:lvl>
  </w:abstractNum>
  <w:abstractNum w:abstractNumId="40" w15:restartNumberingAfterBreak="0">
    <w:nsid w:val="675B489C"/>
    <w:multiLevelType w:val="hybridMultilevel"/>
    <w:tmpl w:val="A14C701C"/>
    <w:lvl w:ilvl="0" w:tplc="42D2E8EC">
      <w:start w:val="1"/>
      <w:numFmt w:val="bullet"/>
      <w:lvlText w:val="-"/>
      <w:lvlJc w:val="left"/>
      <w:pPr>
        <w:ind w:left="720" w:hanging="360"/>
      </w:pPr>
      <w:rPr>
        <w:rFonts w:ascii="Calibri" w:hAnsi="Calibri" w:hint="default"/>
      </w:rPr>
    </w:lvl>
    <w:lvl w:ilvl="1" w:tplc="63485E68">
      <w:start w:val="1"/>
      <w:numFmt w:val="bullet"/>
      <w:lvlText w:val="o"/>
      <w:lvlJc w:val="left"/>
      <w:pPr>
        <w:ind w:left="1440" w:hanging="360"/>
      </w:pPr>
      <w:rPr>
        <w:rFonts w:ascii="Courier New" w:hAnsi="Courier New" w:hint="default"/>
      </w:rPr>
    </w:lvl>
    <w:lvl w:ilvl="2" w:tplc="321CD39E">
      <w:start w:val="1"/>
      <w:numFmt w:val="bullet"/>
      <w:lvlText w:val=""/>
      <w:lvlJc w:val="left"/>
      <w:pPr>
        <w:ind w:left="2160" w:hanging="360"/>
      </w:pPr>
      <w:rPr>
        <w:rFonts w:ascii="Wingdings" w:hAnsi="Wingdings" w:hint="default"/>
      </w:rPr>
    </w:lvl>
    <w:lvl w:ilvl="3" w:tplc="F2DA54A8">
      <w:start w:val="1"/>
      <w:numFmt w:val="bullet"/>
      <w:lvlText w:val=""/>
      <w:lvlJc w:val="left"/>
      <w:pPr>
        <w:ind w:left="2880" w:hanging="360"/>
      </w:pPr>
      <w:rPr>
        <w:rFonts w:ascii="Symbol" w:hAnsi="Symbol" w:hint="default"/>
      </w:rPr>
    </w:lvl>
    <w:lvl w:ilvl="4" w:tplc="22DA53DA">
      <w:start w:val="1"/>
      <w:numFmt w:val="bullet"/>
      <w:lvlText w:val="o"/>
      <w:lvlJc w:val="left"/>
      <w:pPr>
        <w:ind w:left="3600" w:hanging="360"/>
      </w:pPr>
      <w:rPr>
        <w:rFonts w:ascii="Courier New" w:hAnsi="Courier New" w:hint="default"/>
      </w:rPr>
    </w:lvl>
    <w:lvl w:ilvl="5" w:tplc="32AAFECA">
      <w:start w:val="1"/>
      <w:numFmt w:val="bullet"/>
      <w:lvlText w:val=""/>
      <w:lvlJc w:val="left"/>
      <w:pPr>
        <w:ind w:left="4320" w:hanging="360"/>
      </w:pPr>
      <w:rPr>
        <w:rFonts w:ascii="Wingdings" w:hAnsi="Wingdings" w:hint="default"/>
      </w:rPr>
    </w:lvl>
    <w:lvl w:ilvl="6" w:tplc="31724D66">
      <w:start w:val="1"/>
      <w:numFmt w:val="bullet"/>
      <w:lvlText w:val=""/>
      <w:lvlJc w:val="left"/>
      <w:pPr>
        <w:ind w:left="5040" w:hanging="360"/>
      </w:pPr>
      <w:rPr>
        <w:rFonts w:ascii="Symbol" w:hAnsi="Symbol" w:hint="default"/>
      </w:rPr>
    </w:lvl>
    <w:lvl w:ilvl="7" w:tplc="ACACD246">
      <w:start w:val="1"/>
      <w:numFmt w:val="bullet"/>
      <w:lvlText w:val="o"/>
      <w:lvlJc w:val="left"/>
      <w:pPr>
        <w:ind w:left="5760" w:hanging="360"/>
      </w:pPr>
      <w:rPr>
        <w:rFonts w:ascii="Courier New" w:hAnsi="Courier New" w:hint="default"/>
      </w:rPr>
    </w:lvl>
    <w:lvl w:ilvl="8" w:tplc="505C61DC">
      <w:start w:val="1"/>
      <w:numFmt w:val="bullet"/>
      <w:lvlText w:val=""/>
      <w:lvlJc w:val="left"/>
      <w:pPr>
        <w:ind w:left="6480" w:hanging="360"/>
      </w:pPr>
      <w:rPr>
        <w:rFonts w:ascii="Wingdings" w:hAnsi="Wingdings" w:hint="default"/>
      </w:rPr>
    </w:lvl>
  </w:abstractNum>
  <w:abstractNum w:abstractNumId="41" w15:restartNumberingAfterBreak="0">
    <w:nsid w:val="6B3767E8"/>
    <w:multiLevelType w:val="multilevel"/>
    <w:tmpl w:val="FBAE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7E20E6"/>
    <w:multiLevelType w:val="multilevel"/>
    <w:tmpl w:val="9150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5B2BAC"/>
    <w:multiLevelType w:val="multilevel"/>
    <w:tmpl w:val="67EA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9324A6"/>
    <w:multiLevelType w:val="singleLevel"/>
    <w:tmpl w:val="0809000F"/>
    <w:lvl w:ilvl="0">
      <w:start w:val="1"/>
      <w:numFmt w:val="decimal"/>
      <w:lvlText w:val="%1."/>
      <w:lvlJc w:val="left"/>
      <w:pPr>
        <w:tabs>
          <w:tab w:val="num" w:pos="360"/>
        </w:tabs>
        <w:ind w:left="360" w:hanging="360"/>
      </w:pPr>
    </w:lvl>
  </w:abstractNum>
  <w:abstractNum w:abstractNumId="45" w15:restartNumberingAfterBreak="0">
    <w:nsid w:val="77582E98"/>
    <w:multiLevelType w:val="hybridMultilevel"/>
    <w:tmpl w:val="CDAA6AEC"/>
    <w:lvl w:ilvl="0" w:tplc="EDC8CBE8">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0"/>
        </w:tabs>
        <w:ind w:left="0" w:hanging="360"/>
      </w:pPr>
      <w:rPr>
        <w:rFonts w:ascii="Courier New" w:hAnsi="Courier New" w:cs="Arial"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Arial"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Arial"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6" w15:restartNumberingAfterBreak="0">
    <w:nsid w:val="78E718E6"/>
    <w:multiLevelType w:val="hybridMultilevel"/>
    <w:tmpl w:val="B37E84D0"/>
    <w:lvl w:ilvl="0" w:tplc="BE22A8E6">
      <w:start w:val="1"/>
      <w:numFmt w:val="bullet"/>
      <w:lvlText w:val="-"/>
      <w:lvlJc w:val="left"/>
      <w:pPr>
        <w:ind w:left="360" w:hanging="360"/>
      </w:pPr>
      <w:rPr>
        <w:rFonts w:ascii="Calibri" w:hAnsi="Calibri" w:hint="default"/>
      </w:rPr>
    </w:lvl>
    <w:lvl w:ilvl="1" w:tplc="2530E788">
      <w:start w:val="1"/>
      <w:numFmt w:val="bullet"/>
      <w:lvlText w:val="o"/>
      <w:lvlJc w:val="left"/>
      <w:pPr>
        <w:ind w:left="1080" w:hanging="360"/>
      </w:pPr>
      <w:rPr>
        <w:rFonts w:ascii="Courier New" w:hAnsi="Courier New" w:hint="default"/>
      </w:rPr>
    </w:lvl>
    <w:lvl w:ilvl="2" w:tplc="F300CB84">
      <w:start w:val="1"/>
      <w:numFmt w:val="bullet"/>
      <w:lvlText w:val=""/>
      <w:lvlJc w:val="left"/>
      <w:pPr>
        <w:ind w:left="1800" w:hanging="360"/>
      </w:pPr>
      <w:rPr>
        <w:rFonts w:ascii="Wingdings" w:hAnsi="Wingdings" w:hint="default"/>
      </w:rPr>
    </w:lvl>
    <w:lvl w:ilvl="3" w:tplc="2F8EDB48">
      <w:start w:val="1"/>
      <w:numFmt w:val="bullet"/>
      <w:lvlText w:val=""/>
      <w:lvlJc w:val="left"/>
      <w:pPr>
        <w:ind w:left="2520" w:hanging="360"/>
      </w:pPr>
      <w:rPr>
        <w:rFonts w:ascii="Symbol" w:hAnsi="Symbol" w:hint="default"/>
      </w:rPr>
    </w:lvl>
    <w:lvl w:ilvl="4" w:tplc="DBC6BAEC">
      <w:start w:val="1"/>
      <w:numFmt w:val="bullet"/>
      <w:lvlText w:val="o"/>
      <w:lvlJc w:val="left"/>
      <w:pPr>
        <w:ind w:left="3240" w:hanging="360"/>
      </w:pPr>
      <w:rPr>
        <w:rFonts w:ascii="Courier New" w:hAnsi="Courier New" w:hint="default"/>
      </w:rPr>
    </w:lvl>
    <w:lvl w:ilvl="5" w:tplc="9CF4BD22">
      <w:start w:val="1"/>
      <w:numFmt w:val="bullet"/>
      <w:lvlText w:val=""/>
      <w:lvlJc w:val="left"/>
      <w:pPr>
        <w:ind w:left="3960" w:hanging="360"/>
      </w:pPr>
      <w:rPr>
        <w:rFonts w:ascii="Wingdings" w:hAnsi="Wingdings" w:hint="default"/>
      </w:rPr>
    </w:lvl>
    <w:lvl w:ilvl="6" w:tplc="79009634">
      <w:start w:val="1"/>
      <w:numFmt w:val="bullet"/>
      <w:lvlText w:val=""/>
      <w:lvlJc w:val="left"/>
      <w:pPr>
        <w:ind w:left="4680" w:hanging="360"/>
      </w:pPr>
      <w:rPr>
        <w:rFonts w:ascii="Symbol" w:hAnsi="Symbol" w:hint="default"/>
      </w:rPr>
    </w:lvl>
    <w:lvl w:ilvl="7" w:tplc="F1FE582C">
      <w:start w:val="1"/>
      <w:numFmt w:val="bullet"/>
      <w:lvlText w:val="o"/>
      <w:lvlJc w:val="left"/>
      <w:pPr>
        <w:ind w:left="5400" w:hanging="360"/>
      </w:pPr>
      <w:rPr>
        <w:rFonts w:ascii="Courier New" w:hAnsi="Courier New" w:hint="default"/>
      </w:rPr>
    </w:lvl>
    <w:lvl w:ilvl="8" w:tplc="EA7AEFC2">
      <w:start w:val="1"/>
      <w:numFmt w:val="bullet"/>
      <w:lvlText w:val=""/>
      <w:lvlJc w:val="left"/>
      <w:pPr>
        <w:ind w:left="6120" w:hanging="360"/>
      </w:pPr>
      <w:rPr>
        <w:rFonts w:ascii="Wingdings" w:hAnsi="Wingdings" w:hint="default"/>
      </w:rPr>
    </w:lvl>
  </w:abstractNum>
  <w:abstractNum w:abstractNumId="47" w15:restartNumberingAfterBreak="0">
    <w:nsid w:val="7C935B57"/>
    <w:multiLevelType w:val="multilevel"/>
    <w:tmpl w:val="C150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1348C5"/>
    <w:multiLevelType w:val="multilevel"/>
    <w:tmpl w:val="E06A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312807">
    <w:abstractNumId w:val="2"/>
  </w:num>
  <w:num w:numId="2" w16cid:durableId="1780834700">
    <w:abstractNumId w:val="33"/>
  </w:num>
  <w:num w:numId="3" w16cid:durableId="469178986">
    <w:abstractNumId w:val="40"/>
  </w:num>
  <w:num w:numId="4" w16cid:durableId="666834135">
    <w:abstractNumId w:val="39"/>
  </w:num>
  <w:num w:numId="5" w16cid:durableId="1551768782">
    <w:abstractNumId w:val="13"/>
  </w:num>
  <w:num w:numId="6" w16cid:durableId="1544441680">
    <w:abstractNumId w:val="1"/>
  </w:num>
  <w:num w:numId="7" w16cid:durableId="1684042705">
    <w:abstractNumId w:val="46"/>
  </w:num>
  <w:num w:numId="8" w16cid:durableId="1853953526">
    <w:abstractNumId w:val="26"/>
  </w:num>
  <w:num w:numId="9" w16cid:durableId="1530098371">
    <w:abstractNumId w:val="35"/>
  </w:num>
  <w:num w:numId="10" w16cid:durableId="843907358">
    <w:abstractNumId w:val="21"/>
  </w:num>
  <w:num w:numId="11" w16cid:durableId="1409885734">
    <w:abstractNumId w:val="36"/>
  </w:num>
  <w:num w:numId="12" w16cid:durableId="2089157514">
    <w:abstractNumId w:val="45"/>
  </w:num>
  <w:num w:numId="13" w16cid:durableId="1419011634">
    <w:abstractNumId w:val="37"/>
  </w:num>
  <w:num w:numId="14" w16cid:durableId="1142964580">
    <w:abstractNumId w:val="32"/>
  </w:num>
  <w:num w:numId="15" w16cid:durableId="1999653250">
    <w:abstractNumId w:val="44"/>
    <w:lvlOverride w:ilvl="0">
      <w:startOverride w:val="1"/>
    </w:lvlOverride>
  </w:num>
  <w:num w:numId="16" w16cid:durableId="639042060">
    <w:abstractNumId w:val="7"/>
  </w:num>
  <w:num w:numId="17" w16cid:durableId="1976566437">
    <w:abstractNumId w:val="18"/>
  </w:num>
  <w:num w:numId="18" w16cid:durableId="1542546391">
    <w:abstractNumId w:val="4"/>
  </w:num>
  <w:num w:numId="19" w16cid:durableId="1694921071">
    <w:abstractNumId w:val="20"/>
  </w:num>
  <w:num w:numId="20" w16cid:durableId="1295988002">
    <w:abstractNumId w:val="5"/>
  </w:num>
  <w:num w:numId="21" w16cid:durableId="2004505136">
    <w:abstractNumId w:val="22"/>
  </w:num>
  <w:num w:numId="22" w16cid:durableId="1547526346">
    <w:abstractNumId w:val="30"/>
  </w:num>
  <w:num w:numId="23" w16cid:durableId="1682007970">
    <w:abstractNumId w:val="34"/>
  </w:num>
  <w:num w:numId="24" w16cid:durableId="2119332396">
    <w:abstractNumId w:val="24"/>
  </w:num>
  <w:num w:numId="25" w16cid:durableId="1765879339">
    <w:abstractNumId w:val="15"/>
  </w:num>
  <w:num w:numId="26" w16cid:durableId="408237611">
    <w:abstractNumId w:val="23"/>
  </w:num>
  <w:num w:numId="27" w16cid:durableId="1984889797">
    <w:abstractNumId w:val="28"/>
  </w:num>
  <w:num w:numId="28" w16cid:durableId="1681347295">
    <w:abstractNumId w:val="43"/>
  </w:num>
  <w:num w:numId="29" w16cid:durableId="227962347">
    <w:abstractNumId w:val="19"/>
  </w:num>
  <w:num w:numId="30" w16cid:durableId="698973093">
    <w:abstractNumId w:val="11"/>
  </w:num>
  <w:num w:numId="31" w16cid:durableId="330067949">
    <w:abstractNumId w:val="9"/>
  </w:num>
  <w:num w:numId="32" w16cid:durableId="1308587354">
    <w:abstractNumId w:val="42"/>
  </w:num>
  <w:num w:numId="33" w16cid:durableId="427391895">
    <w:abstractNumId w:val="25"/>
  </w:num>
  <w:num w:numId="34" w16cid:durableId="1664116811">
    <w:abstractNumId w:val="41"/>
  </w:num>
  <w:num w:numId="35" w16cid:durableId="179206432">
    <w:abstractNumId w:val="3"/>
  </w:num>
  <w:num w:numId="36" w16cid:durableId="321739956">
    <w:abstractNumId w:val="12"/>
  </w:num>
  <w:num w:numId="37" w16cid:durableId="1283656213">
    <w:abstractNumId w:val="16"/>
  </w:num>
  <w:num w:numId="38" w16cid:durableId="1739938397">
    <w:abstractNumId w:val="10"/>
  </w:num>
  <w:num w:numId="39" w16cid:durableId="1899050992">
    <w:abstractNumId w:val="31"/>
  </w:num>
  <w:num w:numId="40" w16cid:durableId="1587038603">
    <w:abstractNumId w:val="47"/>
  </w:num>
  <w:num w:numId="41" w16cid:durableId="860630174">
    <w:abstractNumId w:val="14"/>
  </w:num>
  <w:num w:numId="42" w16cid:durableId="1426456911">
    <w:abstractNumId w:val="27"/>
  </w:num>
  <w:num w:numId="43" w16cid:durableId="2131584796">
    <w:abstractNumId w:val="0"/>
  </w:num>
  <w:num w:numId="44" w16cid:durableId="1424447630">
    <w:abstractNumId w:val="48"/>
  </w:num>
  <w:num w:numId="45" w16cid:durableId="1179002673">
    <w:abstractNumId w:val="38"/>
  </w:num>
  <w:num w:numId="46" w16cid:durableId="2145543828">
    <w:abstractNumId w:val="17"/>
  </w:num>
  <w:num w:numId="47" w16cid:durableId="719548338">
    <w:abstractNumId w:val="8"/>
  </w:num>
  <w:num w:numId="48" w16cid:durableId="969434664">
    <w:abstractNumId w:val="29"/>
  </w:num>
  <w:num w:numId="49" w16cid:durableId="115147922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044"/>
    <w:rsid w:val="00011785"/>
    <w:rsid w:val="00015468"/>
    <w:rsid w:val="0001751E"/>
    <w:rsid w:val="00027CA5"/>
    <w:rsid w:val="000366D4"/>
    <w:rsid w:val="0004194A"/>
    <w:rsid w:val="00042452"/>
    <w:rsid w:val="0005075B"/>
    <w:rsid w:val="00053CC3"/>
    <w:rsid w:val="00060966"/>
    <w:rsid w:val="00061112"/>
    <w:rsid w:val="00065173"/>
    <w:rsid w:val="00067941"/>
    <w:rsid w:val="00071DED"/>
    <w:rsid w:val="0007714E"/>
    <w:rsid w:val="000A5B55"/>
    <w:rsid w:val="000B23E3"/>
    <w:rsid w:val="000B4326"/>
    <w:rsid w:val="000C2ED1"/>
    <w:rsid w:val="000D54BC"/>
    <w:rsid w:val="000D7C53"/>
    <w:rsid w:val="000E5FB5"/>
    <w:rsid w:val="000E762D"/>
    <w:rsid w:val="000F6D2B"/>
    <w:rsid w:val="00100AC1"/>
    <w:rsid w:val="00104617"/>
    <w:rsid w:val="00104C99"/>
    <w:rsid w:val="001075B2"/>
    <w:rsid w:val="00120483"/>
    <w:rsid w:val="00120601"/>
    <w:rsid w:val="00127C2B"/>
    <w:rsid w:val="00132FB3"/>
    <w:rsid w:val="001377B8"/>
    <w:rsid w:val="0015163F"/>
    <w:rsid w:val="00183FF4"/>
    <w:rsid w:val="001A4182"/>
    <w:rsid w:val="001B7662"/>
    <w:rsid w:val="001C646C"/>
    <w:rsid w:val="001C7725"/>
    <w:rsid w:val="001D466E"/>
    <w:rsid w:val="001F573E"/>
    <w:rsid w:val="001F6F47"/>
    <w:rsid w:val="0020345E"/>
    <w:rsid w:val="00213F44"/>
    <w:rsid w:val="002157A9"/>
    <w:rsid w:val="002232FA"/>
    <w:rsid w:val="00241844"/>
    <w:rsid w:val="00241E81"/>
    <w:rsid w:val="002425BF"/>
    <w:rsid w:val="00244172"/>
    <w:rsid w:val="0026113B"/>
    <w:rsid w:val="002615C0"/>
    <w:rsid w:val="002678C9"/>
    <w:rsid w:val="002812FC"/>
    <w:rsid w:val="00285348"/>
    <w:rsid w:val="00295D62"/>
    <w:rsid w:val="00296454"/>
    <w:rsid w:val="0029651F"/>
    <w:rsid w:val="002B2FA2"/>
    <w:rsid w:val="002B41A7"/>
    <w:rsid w:val="002C0629"/>
    <w:rsid w:val="002D38AA"/>
    <w:rsid w:val="002D3D3D"/>
    <w:rsid w:val="002E6261"/>
    <w:rsid w:val="00306261"/>
    <w:rsid w:val="00310DB3"/>
    <w:rsid w:val="003124F4"/>
    <w:rsid w:val="00313B25"/>
    <w:rsid w:val="00313F2C"/>
    <w:rsid w:val="00314057"/>
    <w:rsid w:val="00324048"/>
    <w:rsid w:val="0035073A"/>
    <w:rsid w:val="00350AE0"/>
    <w:rsid w:val="00356F1B"/>
    <w:rsid w:val="003619C3"/>
    <w:rsid w:val="0036307C"/>
    <w:rsid w:val="00370E9F"/>
    <w:rsid w:val="00372F27"/>
    <w:rsid w:val="0037389B"/>
    <w:rsid w:val="00392A88"/>
    <w:rsid w:val="003A1975"/>
    <w:rsid w:val="003A2018"/>
    <w:rsid w:val="003B3257"/>
    <w:rsid w:val="003C5C26"/>
    <w:rsid w:val="003C705E"/>
    <w:rsid w:val="003C7DAF"/>
    <w:rsid w:val="003D44E2"/>
    <w:rsid w:val="003D65FB"/>
    <w:rsid w:val="003F58C7"/>
    <w:rsid w:val="00400684"/>
    <w:rsid w:val="0040410E"/>
    <w:rsid w:val="00406C47"/>
    <w:rsid w:val="00422A3C"/>
    <w:rsid w:val="00442525"/>
    <w:rsid w:val="00456DAB"/>
    <w:rsid w:val="00466AD3"/>
    <w:rsid w:val="00492FAD"/>
    <w:rsid w:val="004A07E7"/>
    <w:rsid w:val="004A4761"/>
    <w:rsid w:val="004A5F8E"/>
    <w:rsid w:val="004B09E4"/>
    <w:rsid w:val="004B5901"/>
    <w:rsid w:val="004C0C62"/>
    <w:rsid w:val="004C4DE3"/>
    <w:rsid w:val="004D1103"/>
    <w:rsid w:val="004D36E6"/>
    <w:rsid w:val="004D4343"/>
    <w:rsid w:val="004E0E44"/>
    <w:rsid w:val="004E1CC3"/>
    <w:rsid w:val="004E3EEF"/>
    <w:rsid w:val="004F5DB4"/>
    <w:rsid w:val="005064E1"/>
    <w:rsid w:val="0053317D"/>
    <w:rsid w:val="00563246"/>
    <w:rsid w:val="0056753A"/>
    <w:rsid w:val="005706D1"/>
    <w:rsid w:val="00573DC4"/>
    <w:rsid w:val="005774A1"/>
    <w:rsid w:val="005805ED"/>
    <w:rsid w:val="00580995"/>
    <w:rsid w:val="005810FC"/>
    <w:rsid w:val="00581886"/>
    <w:rsid w:val="00595FF2"/>
    <w:rsid w:val="005963A4"/>
    <w:rsid w:val="005A2CD1"/>
    <w:rsid w:val="005B0DA2"/>
    <w:rsid w:val="005B1989"/>
    <w:rsid w:val="005B2B26"/>
    <w:rsid w:val="005C4E08"/>
    <w:rsid w:val="005D12EB"/>
    <w:rsid w:val="005E1B2F"/>
    <w:rsid w:val="005E3801"/>
    <w:rsid w:val="005E3DF4"/>
    <w:rsid w:val="005F6766"/>
    <w:rsid w:val="00603EC9"/>
    <w:rsid w:val="00612448"/>
    <w:rsid w:val="006131F9"/>
    <w:rsid w:val="00616EB4"/>
    <w:rsid w:val="00617AEF"/>
    <w:rsid w:val="00622BC5"/>
    <w:rsid w:val="00624EF5"/>
    <w:rsid w:val="006358B1"/>
    <w:rsid w:val="00647CD3"/>
    <w:rsid w:val="006517D3"/>
    <w:rsid w:val="00655A8D"/>
    <w:rsid w:val="00657B96"/>
    <w:rsid w:val="0066547F"/>
    <w:rsid w:val="00671A1C"/>
    <w:rsid w:val="00690471"/>
    <w:rsid w:val="00695F37"/>
    <w:rsid w:val="006B7D5B"/>
    <w:rsid w:val="006D0724"/>
    <w:rsid w:val="006D22F3"/>
    <w:rsid w:val="006E40ED"/>
    <w:rsid w:val="006E558C"/>
    <w:rsid w:val="006F757F"/>
    <w:rsid w:val="007024DB"/>
    <w:rsid w:val="00717CF0"/>
    <w:rsid w:val="00722D98"/>
    <w:rsid w:val="00736FA4"/>
    <w:rsid w:val="007619E9"/>
    <w:rsid w:val="00762DF8"/>
    <w:rsid w:val="0077332E"/>
    <w:rsid w:val="00773BE2"/>
    <w:rsid w:val="0077455E"/>
    <w:rsid w:val="007779EC"/>
    <w:rsid w:val="007815F4"/>
    <w:rsid w:val="007854DD"/>
    <w:rsid w:val="0079265E"/>
    <w:rsid w:val="007A434A"/>
    <w:rsid w:val="007B38D0"/>
    <w:rsid w:val="007B3B72"/>
    <w:rsid w:val="007C2C05"/>
    <w:rsid w:val="007C73AB"/>
    <w:rsid w:val="007C76E4"/>
    <w:rsid w:val="007D3638"/>
    <w:rsid w:val="007E3E65"/>
    <w:rsid w:val="008052FE"/>
    <w:rsid w:val="00814EAF"/>
    <w:rsid w:val="00823545"/>
    <w:rsid w:val="00831185"/>
    <w:rsid w:val="008546FA"/>
    <w:rsid w:val="008607F4"/>
    <w:rsid w:val="00860872"/>
    <w:rsid w:val="0086579F"/>
    <w:rsid w:val="008660B1"/>
    <w:rsid w:val="00874397"/>
    <w:rsid w:val="00875B44"/>
    <w:rsid w:val="00880DBC"/>
    <w:rsid w:val="008B21E6"/>
    <w:rsid w:val="008C13E3"/>
    <w:rsid w:val="008C30A3"/>
    <w:rsid w:val="008D57B2"/>
    <w:rsid w:val="008D5B8B"/>
    <w:rsid w:val="008F5A3E"/>
    <w:rsid w:val="008F6F15"/>
    <w:rsid w:val="00905EE8"/>
    <w:rsid w:val="00921DDB"/>
    <w:rsid w:val="009222FE"/>
    <w:rsid w:val="009246C2"/>
    <w:rsid w:val="009249A3"/>
    <w:rsid w:val="00926E81"/>
    <w:rsid w:val="0094146A"/>
    <w:rsid w:val="00944E7C"/>
    <w:rsid w:val="009459A7"/>
    <w:rsid w:val="009575C9"/>
    <w:rsid w:val="009640E3"/>
    <w:rsid w:val="00966167"/>
    <w:rsid w:val="00971449"/>
    <w:rsid w:val="00973967"/>
    <w:rsid w:val="00975622"/>
    <w:rsid w:val="009846E0"/>
    <w:rsid w:val="0098610D"/>
    <w:rsid w:val="00993420"/>
    <w:rsid w:val="009C159B"/>
    <w:rsid w:val="009C7198"/>
    <w:rsid w:val="009D2938"/>
    <w:rsid w:val="009D2B6E"/>
    <w:rsid w:val="009D3608"/>
    <w:rsid w:val="009D42FB"/>
    <w:rsid w:val="009E5DC6"/>
    <w:rsid w:val="009F1CA3"/>
    <w:rsid w:val="009F3332"/>
    <w:rsid w:val="00A0118A"/>
    <w:rsid w:val="00A12D7B"/>
    <w:rsid w:val="00A35DFA"/>
    <w:rsid w:val="00A41F3C"/>
    <w:rsid w:val="00A467C2"/>
    <w:rsid w:val="00A50E64"/>
    <w:rsid w:val="00A52838"/>
    <w:rsid w:val="00A563EB"/>
    <w:rsid w:val="00A63BC3"/>
    <w:rsid w:val="00A76F92"/>
    <w:rsid w:val="00A93466"/>
    <w:rsid w:val="00A94994"/>
    <w:rsid w:val="00A960C0"/>
    <w:rsid w:val="00AA446A"/>
    <w:rsid w:val="00AB36DD"/>
    <w:rsid w:val="00AB3AC5"/>
    <w:rsid w:val="00AB6442"/>
    <w:rsid w:val="00AC60EE"/>
    <w:rsid w:val="00AC6241"/>
    <w:rsid w:val="00AC6FDD"/>
    <w:rsid w:val="00AD0304"/>
    <w:rsid w:val="00AD0E64"/>
    <w:rsid w:val="00AD5E01"/>
    <w:rsid w:val="00AE2FA7"/>
    <w:rsid w:val="00AF0CE2"/>
    <w:rsid w:val="00AF2E3C"/>
    <w:rsid w:val="00B53BA3"/>
    <w:rsid w:val="00B61844"/>
    <w:rsid w:val="00B67B89"/>
    <w:rsid w:val="00B777B1"/>
    <w:rsid w:val="00B77B23"/>
    <w:rsid w:val="00B946D3"/>
    <w:rsid w:val="00B9684F"/>
    <w:rsid w:val="00BA09F9"/>
    <w:rsid w:val="00BB0AC5"/>
    <w:rsid w:val="00BC0A60"/>
    <w:rsid w:val="00BC2745"/>
    <w:rsid w:val="00BC305B"/>
    <w:rsid w:val="00BD1763"/>
    <w:rsid w:val="00BD3A9C"/>
    <w:rsid w:val="00BD4640"/>
    <w:rsid w:val="00BF0E23"/>
    <w:rsid w:val="00BF45B1"/>
    <w:rsid w:val="00C024D8"/>
    <w:rsid w:val="00C048B9"/>
    <w:rsid w:val="00C0656E"/>
    <w:rsid w:val="00C20486"/>
    <w:rsid w:val="00C211BC"/>
    <w:rsid w:val="00C25044"/>
    <w:rsid w:val="00C44339"/>
    <w:rsid w:val="00C55706"/>
    <w:rsid w:val="00C56F36"/>
    <w:rsid w:val="00C6498A"/>
    <w:rsid w:val="00C73D8A"/>
    <w:rsid w:val="00C90B8C"/>
    <w:rsid w:val="00CA028E"/>
    <w:rsid w:val="00CA5CEC"/>
    <w:rsid w:val="00CB0CBC"/>
    <w:rsid w:val="00CB7048"/>
    <w:rsid w:val="00CB7684"/>
    <w:rsid w:val="00CE590E"/>
    <w:rsid w:val="00CE6567"/>
    <w:rsid w:val="00CF0867"/>
    <w:rsid w:val="00CF519D"/>
    <w:rsid w:val="00D06176"/>
    <w:rsid w:val="00D23DB4"/>
    <w:rsid w:val="00D30609"/>
    <w:rsid w:val="00D4043C"/>
    <w:rsid w:val="00D42B93"/>
    <w:rsid w:val="00D44448"/>
    <w:rsid w:val="00D47F60"/>
    <w:rsid w:val="00D54882"/>
    <w:rsid w:val="00D55475"/>
    <w:rsid w:val="00D55CA2"/>
    <w:rsid w:val="00D64D9C"/>
    <w:rsid w:val="00D657CC"/>
    <w:rsid w:val="00D65878"/>
    <w:rsid w:val="00D7371E"/>
    <w:rsid w:val="00D73F42"/>
    <w:rsid w:val="00D7469E"/>
    <w:rsid w:val="00D759CE"/>
    <w:rsid w:val="00D761DF"/>
    <w:rsid w:val="00D853B2"/>
    <w:rsid w:val="00D9066E"/>
    <w:rsid w:val="00DA0229"/>
    <w:rsid w:val="00DA2BC5"/>
    <w:rsid w:val="00DA351D"/>
    <w:rsid w:val="00DA7F2E"/>
    <w:rsid w:val="00DB6DE1"/>
    <w:rsid w:val="00DB718A"/>
    <w:rsid w:val="00DC174A"/>
    <w:rsid w:val="00DD0693"/>
    <w:rsid w:val="00DD4420"/>
    <w:rsid w:val="00DD4887"/>
    <w:rsid w:val="00DF1945"/>
    <w:rsid w:val="00E0686D"/>
    <w:rsid w:val="00E06D13"/>
    <w:rsid w:val="00E07D8C"/>
    <w:rsid w:val="00E13045"/>
    <w:rsid w:val="00E1615A"/>
    <w:rsid w:val="00E166AF"/>
    <w:rsid w:val="00E265EB"/>
    <w:rsid w:val="00E26735"/>
    <w:rsid w:val="00E33D3C"/>
    <w:rsid w:val="00E33EA9"/>
    <w:rsid w:val="00E34972"/>
    <w:rsid w:val="00E36E14"/>
    <w:rsid w:val="00E4266F"/>
    <w:rsid w:val="00E52379"/>
    <w:rsid w:val="00E537AD"/>
    <w:rsid w:val="00E54CE9"/>
    <w:rsid w:val="00E552C4"/>
    <w:rsid w:val="00E55AC0"/>
    <w:rsid w:val="00E665D6"/>
    <w:rsid w:val="00E66E52"/>
    <w:rsid w:val="00E7535E"/>
    <w:rsid w:val="00E85A8D"/>
    <w:rsid w:val="00E901B8"/>
    <w:rsid w:val="00E91651"/>
    <w:rsid w:val="00E92033"/>
    <w:rsid w:val="00EA0844"/>
    <w:rsid w:val="00EA1E93"/>
    <w:rsid w:val="00EA4269"/>
    <w:rsid w:val="00EB0382"/>
    <w:rsid w:val="00EB5590"/>
    <w:rsid w:val="00ED19E8"/>
    <w:rsid w:val="00ED77D6"/>
    <w:rsid w:val="00EE2BF7"/>
    <w:rsid w:val="00EE7358"/>
    <w:rsid w:val="00EF03DF"/>
    <w:rsid w:val="00EF4EC5"/>
    <w:rsid w:val="00EF502A"/>
    <w:rsid w:val="00EF6BE7"/>
    <w:rsid w:val="00F06F6B"/>
    <w:rsid w:val="00F1082A"/>
    <w:rsid w:val="00F10F84"/>
    <w:rsid w:val="00F13DEB"/>
    <w:rsid w:val="00F13F16"/>
    <w:rsid w:val="00F1768D"/>
    <w:rsid w:val="00F33F07"/>
    <w:rsid w:val="00F40A38"/>
    <w:rsid w:val="00F438CE"/>
    <w:rsid w:val="00F507BA"/>
    <w:rsid w:val="00F52788"/>
    <w:rsid w:val="00F53E79"/>
    <w:rsid w:val="00F5400A"/>
    <w:rsid w:val="00F67908"/>
    <w:rsid w:val="00F73EC5"/>
    <w:rsid w:val="00F904D3"/>
    <w:rsid w:val="00F91A4D"/>
    <w:rsid w:val="00F939D2"/>
    <w:rsid w:val="00F9404A"/>
    <w:rsid w:val="00FA694C"/>
    <w:rsid w:val="00FC034F"/>
    <w:rsid w:val="00FC5DD3"/>
    <w:rsid w:val="00FD0394"/>
    <w:rsid w:val="00FD67FB"/>
    <w:rsid w:val="00FE0D36"/>
    <w:rsid w:val="01719E4B"/>
    <w:rsid w:val="0205CBFC"/>
    <w:rsid w:val="0441C7D8"/>
    <w:rsid w:val="06DF7537"/>
    <w:rsid w:val="06E29603"/>
    <w:rsid w:val="07B506A5"/>
    <w:rsid w:val="085C5BBF"/>
    <w:rsid w:val="08653E07"/>
    <w:rsid w:val="08986A04"/>
    <w:rsid w:val="097CB030"/>
    <w:rsid w:val="12E6BAE3"/>
    <w:rsid w:val="12E7B7FD"/>
    <w:rsid w:val="13B92B85"/>
    <w:rsid w:val="13D253E2"/>
    <w:rsid w:val="14828B44"/>
    <w:rsid w:val="155CE96C"/>
    <w:rsid w:val="159B00E9"/>
    <w:rsid w:val="16F0CC47"/>
    <w:rsid w:val="172135BD"/>
    <w:rsid w:val="17FEF11F"/>
    <w:rsid w:val="187B61D1"/>
    <w:rsid w:val="1BC43D6A"/>
    <w:rsid w:val="1D614753"/>
    <w:rsid w:val="1F03CBB2"/>
    <w:rsid w:val="1F150689"/>
    <w:rsid w:val="1FF869E8"/>
    <w:rsid w:val="21366EAA"/>
    <w:rsid w:val="224CA74B"/>
    <w:rsid w:val="22F385C9"/>
    <w:rsid w:val="236B62A3"/>
    <w:rsid w:val="248F562A"/>
    <w:rsid w:val="2561D25F"/>
    <w:rsid w:val="28F0B2FB"/>
    <w:rsid w:val="2917776A"/>
    <w:rsid w:val="296FD9C7"/>
    <w:rsid w:val="2BAF093E"/>
    <w:rsid w:val="2BC9265D"/>
    <w:rsid w:val="2F1201F6"/>
    <w:rsid w:val="32405567"/>
    <w:rsid w:val="3251903E"/>
    <w:rsid w:val="328B7279"/>
    <w:rsid w:val="32FD93B0"/>
    <w:rsid w:val="3421D926"/>
    <w:rsid w:val="3663CB96"/>
    <w:rsid w:val="374C3088"/>
    <w:rsid w:val="375869CC"/>
    <w:rsid w:val="37E57ED8"/>
    <w:rsid w:val="37E6739A"/>
    <w:rsid w:val="3B1E145C"/>
    <w:rsid w:val="3B2601E2"/>
    <w:rsid w:val="3CD30D1A"/>
    <w:rsid w:val="3E55B51E"/>
    <w:rsid w:val="3E5A48A5"/>
    <w:rsid w:val="3E6EDD7B"/>
    <w:rsid w:val="42890659"/>
    <w:rsid w:val="432DB9C8"/>
    <w:rsid w:val="433106E8"/>
    <w:rsid w:val="43EA5C0C"/>
    <w:rsid w:val="45A77EBE"/>
    <w:rsid w:val="4660C703"/>
    <w:rsid w:val="47434F1F"/>
    <w:rsid w:val="48DF1F80"/>
    <w:rsid w:val="4A7AEFE1"/>
    <w:rsid w:val="4C60511A"/>
    <w:rsid w:val="4E830907"/>
    <w:rsid w:val="4EB869B0"/>
    <w:rsid w:val="51AFFAB7"/>
    <w:rsid w:val="543795ED"/>
    <w:rsid w:val="5629D57D"/>
    <w:rsid w:val="5D65FC8A"/>
    <w:rsid w:val="5DC8B46D"/>
    <w:rsid w:val="5E1FF447"/>
    <w:rsid w:val="6025BA99"/>
    <w:rsid w:val="61119006"/>
    <w:rsid w:val="635D5B5B"/>
    <w:rsid w:val="63BB853F"/>
    <w:rsid w:val="662A02B0"/>
    <w:rsid w:val="673D098B"/>
    <w:rsid w:val="685FFFA7"/>
    <w:rsid w:val="691CA1EB"/>
    <w:rsid w:val="6B81D20B"/>
    <w:rsid w:val="6C5442AD"/>
    <w:rsid w:val="6C994434"/>
    <w:rsid w:val="6D37A60C"/>
    <w:rsid w:val="6EA00E02"/>
    <w:rsid w:val="6F8BE36F"/>
    <w:rsid w:val="6FC14D31"/>
    <w:rsid w:val="717D423A"/>
    <w:rsid w:val="738CE3F0"/>
    <w:rsid w:val="74E3F790"/>
    <w:rsid w:val="78797D70"/>
    <w:rsid w:val="79678FE1"/>
    <w:rsid w:val="7A0412FA"/>
    <w:rsid w:val="7ADCCFB1"/>
    <w:rsid w:val="7BB5B1B9"/>
    <w:rsid w:val="7C47F0C9"/>
    <w:rsid w:val="7ED7841D"/>
    <w:rsid w:val="7F90CC62"/>
    <w:rsid w:val="7FD6D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0E3C1"/>
  <w15:docId w15:val="{A50CD57B-882D-4E34-AC68-DDFBE816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0EE"/>
    <w:rPr>
      <w:lang w:eastAsia="en-US"/>
    </w:rPr>
  </w:style>
  <w:style w:type="paragraph" w:styleId="Heading1">
    <w:name w:val="heading 1"/>
    <w:basedOn w:val="Normal"/>
    <w:next w:val="Normal"/>
    <w:qFormat/>
    <w:rsid w:val="00AC60EE"/>
    <w:pPr>
      <w:keepNext/>
      <w:jc w:val="center"/>
      <w:outlineLvl w:val="0"/>
    </w:pPr>
  </w:style>
  <w:style w:type="paragraph" w:styleId="Heading2">
    <w:name w:val="heading 2"/>
    <w:basedOn w:val="Normal"/>
    <w:next w:val="Normal"/>
    <w:qFormat/>
    <w:rsid w:val="00AC60EE"/>
    <w:pPr>
      <w:keepNext/>
      <w:jc w:val="both"/>
      <w:outlineLvl w:val="1"/>
    </w:pPr>
    <w:rPr>
      <w:b/>
      <w:u w:val="single"/>
    </w:rPr>
  </w:style>
  <w:style w:type="paragraph" w:styleId="Heading3">
    <w:name w:val="heading 3"/>
    <w:basedOn w:val="Normal"/>
    <w:next w:val="Normal"/>
    <w:qFormat/>
    <w:rsid w:val="00AC60EE"/>
    <w:pPr>
      <w:keepNext/>
      <w:jc w:val="both"/>
      <w:outlineLvl w:val="2"/>
    </w:pPr>
  </w:style>
  <w:style w:type="paragraph" w:styleId="Heading4">
    <w:name w:val="heading 4"/>
    <w:basedOn w:val="Normal"/>
    <w:next w:val="Normal"/>
    <w:qFormat/>
    <w:rsid w:val="00AC60EE"/>
    <w:pPr>
      <w:keepNext/>
      <w:outlineLvl w:val="3"/>
    </w:pPr>
    <w:rPr>
      <w:b/>
    </w:rPr>
  </w:style>
  <w:style w:type="paragraph" w:styleId="Heading5">
    <w:name w:val="heading 5"/>
    <w:basedOn w:val="Normal"/>
    <w:next w:val="Normal"/>
    <w:qFormat/>
    <w:rsid w:val="00AC60EE"/>
    <w:pPr>
      <w:keepNext/>
      <w:tabs>
        <w:tab w:val="left" w:pos="270"/>
      </w:tabs>
      <w:jc w:val="both"/>
      <w:outlineLvl w:val="4"/>
    </w:pPr>
    <w:rPr>
      <w:b/>
    </w:rPr>
  </w:style>
  <w:style w:type="paragraph" w:styleId="Heading6">
    <w:name w:val="heading 6"/>
    <w:basedOn w:val="Normal"/>
    <w:next w:val="Normal"/>
    <w:qFormat/>
    <w:rsid w:val="00AC60EE"/>
    <w:pPr>
      <w:keepNext/>
      <w:tabs>
        <w:tab w:val="left" w:pos="1440"/>
      </w:tabs>
      <w:ind w:left="1440" w:hanging="1440"/>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60EE"/>
    <w:pPr>
      <w:tabs>
        <w:tab w:val="center" w:pos="4153"/>
        <w:tab w:val="right" w:pos="8306"/>
      </w:tabs>
    </w:pPr>
  </w:style>
  <w:style w:type="paragraph" w:styleId="Footer">
    <w:name w:val="footer"/>
    <w:basedOn w:val="Normal"/>
    <w:rsid w:val="00AC60EE"/>
    <w:pPr>
      <w:tabs>
        <w:tab w:val="center" w:pos="4153"/>
        <w:tab w:val="right" w:pos="8306"/>
      </w:tabs>
    </w:pPr>
  </w:style>
  <w:style w:type="paragraph" w:styleId="BodyText">
    <w:name w:val="Body Text"/>
    <w:basedOn w:val="Normal"/>
    <w:rsid w:val="00AC60EE"/>
    <w:pPr>
      <w:jc w:val="both"/>
    </w:pPr>
  </w:style>
  <w:style w:type="character" w:styleId="PageNumber">
    <w:name w:val="page number"/>
    <w:basedOn w:val="DefaultParagraphFont"/>
    <w:rsid w:val="00AC60EE"/>
  </w:style>
  <w:style w:type="paragraph" w:styleId="BalloonText">
    <w:name w:val="Balloon Text"/>
    <w:basedOn w:val="Normal"/>
    <w:semiHidden/>
    <w:rsid w:val="005A2CD1"/>
    <w:rPr>
      <w:rFonts w:ascii="Tahoma" w:hAnsi="Tahoma" w:cs="Tahoma"/>
      <w:sz w:val="16"/>
      <w:szCs w:val="16"/>
    </w:rPr>
  </w:style>
  <w:style w:type="paragraph" w:customStyle="1" w:styleId="Default">
    <w:name w:val="Default"/>
    <w:rsid w:val="00B61844"/>
    <w:pPr>
      <w:autoSpaceDE w:val="0"/>
      <w:autoSpaceDN w:val="0"/>
      <w:adjustRightInd w:val="0"/>
    </w:pPr>
    <w:rPr>
      <w:rFonts w:ascii="Arial" w:hAnsi="Arial" w:cs="Arial"/>
      <w:color w:val="000000"/>
    </w:rPr>
  </w:style>
  <w:style w:type="paragraph" w:styleId="ListParagraph">
    <w:name w:val="List Paragraph"/>
    <w:basedOn w:val="Normal"/>
    <w:uiPriority w:val="34"/>
    <w:qFormat/>
    <w:rsid w:val="00B61844"/>
    <w:pPr>
      <w:ind w:left="720"/>
    </w:pPr>
  </w:style>
  <w:style w:type="paragraph" w:styleId="BodyTextIndent">
    <w:name w:val="Body Text Indent"/>
    <w:basedOn w:val="Normal"/>
    <w:link w:val="BodyTextIndentChar"/>
    <w:rsid w:val="004F5DB4"/>
    <w:pPr>
      <w:spacing w:after="120"/>
      <w:ind w:left="283"/>
    </w:pPr>
    <w:rPr>
      <w:sz w:val="20"/>
      <w:szCs w:val="20"/>
    </w:rPr>
  </w:style>
  <w:style w:type="character" w:customStyle="1" w:styleId="BodyTextIndentChar">
    <w:name w:val="Body Text Indent Char"/>
    <w:basedOn w:val="DefaultParagraphFont"/>
    <w:link w:val="BodyTextIndent"/>
    <w:rsid w:val="004F5DB4"/>
    <w:rPr>
      <w:sz w:val="20"/>
      <w:szCs w:val="20"/>
      <w:lang w:eastAsia="en-US"/>
    </w:rPr>
  </w:style>
  <w:style w:type="paragraph" w:styleId="BodyTextIndent2">
    <w:name w:val="Body Text Indent 2"/>
    <w:basedOn w:val="Normal"/>
    <w:link w:val="BodyTextIndent2Char"/>
    <w:rsid w:val="004F5DB4"/>
    <w:pPr>
      <w:spacing w:after="120" w:line="480" w:lineRule="auto"/>
      <w:ind w:left="283"/>
    </w:pPr>
    <w:rPr>
      <w:sz w:val="20"/>
      <w:szCs w:val="20"/>
    </w:rPr>
  </w:style>
  <w:style w:type="character" w:customStyle="1" w:styleId="BodyTextIndent2Char">
    <w:name w:val="Body Text Indent 2 Char"/>
    <w:basedOn w:val="DefaultParagraphFont"/>
    <w:link w:val="BodyTextIndent2"/>
    <w:rsid w:val="004F5DB4"/>
    <w:rPr>
      <w:sz w:val="20"/>
      <w:szCs w:val="20"/>
      <w:lang w:eastAsia="en-US"/>
    </w:rPr>
  </w:style>
  <w:style w:type="paragraph" w:styleId="Revision">
    <w:name w:val="Revision"/>
    <w:hidden/>
    <w:semiHidden/>
    <w:rsid w:val="00695F3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93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3DB1CAF729844A93680CDE51FEB438" ma:contentTypeVersion="4" ma:contentTypeDescription="Create a new document." ma:contentTypeScope="" ma:versionID="3dd1075bc20de0d6f05075e31f298679">
  <xsd:schema xmlns:xsd="http://www.w3.org/2001/XMLSchema" xmlns:xs="http://www.w3.org/2001/XMLSchema" xmlns:p="http://schemas.microsoft.com/office/2006/metadata/properties" xmlns:ns2="3d56ac9a-1062-44dc-9b5c-1e7266af92c6" targetNamespace="http://schemas.microsoft.com/office/2006/metadata/properties" ma:root="true" ma:fieldsID="613c15bd79f8ba8c9358e5a08074d6bb" ns2:_="">
    <xsd:import namespace="3d56ac9a-1062-44dc-9b5c-1e7266af92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6ac9a-1062-44dc-9b5c-1e7266af9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B81E8-952C-49A7-A686-23253F6AC7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7B995A-1BE2-4E88-B540-74056EBC2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6ac9a-1062-44dc-9b5c-1e7266af9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C4974-F7A9-40C7-9B68-70B7CD8DC2B1}">
  <ds:schemaRefs>
    <ds:schemaRef ds:uri="http://schemas.openxmlformats.org/officeDocument/2006/bibliography"/>
  </ds:schemaRefs>
</ds:datastoreItem>
</file>

<file path=customXml/itemProps4.xml><?xml version="1.0" encoding="utf-8"?>
<ds:datastoreItem xmlns:ds="http://schemas.openxmlformats.org/officeDocument/2006/customXml" ds:itemID="{45D1815F-6F8B-4A58-972A-5A92F3ECB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SWhillans</dc:creator>
  <cp:lastModifiedBy>Rachel Dickson</cp:lastModifiedBy>
  <cp:revision>4</cp:revision>
  <cp:lastPrinted>2018-02-27T14:22:00Z</cp:lastPrinted>
  <dcterms:created xsi:type="dcterms:W3CDTF">2026-06-10T07:15:00Z</dcterms:created>
  <dcterms:modified xsi:type="dcterms:W3CDTF">2026-06-11T09:28:00Z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0x0101009E3DB1CAF729844A93680CDE51FEB438</vt:lpwstr>
  </property>
</Properties>
</file>