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E536" w14:textId="7890CAA2" w:rsidR="00BB1D18" w:rsidRDefault="00E41AB7" w:rsidP="00E41AB7">
      <w:pPr>
        <w:pStyle w:val="Body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6F8EBCB" wp14:editId="1FC1BF58">
            <wp:extent cx="2279008" cy="1133475"/>
            <wp:effectExtent l="0" t="0" r="7620" b="0"/>
            <wp:docPr id="1500700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28" cy="113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1E538" w14:textId="77777777" w:rsidR="00BB1D18" w:rsidRDefault="00BB1D18" w:rsidP="005B1B3D">
      <w:pPr>
        <w:pStyle w:val="Body"/>
        <w:rPr>
          <w:sz w:val="22"/>
          <w:szCs w:val="22"/>
        </w:rPr>
      </w:pPr>
    </w:p>
    <w:p w14:paraId="6621E539" w14:textId="77777777" w:rsidR="00BB1D18" w:rsidRDefault="00BB1D18" w:rsidP="00E41AB7">
      <w:pPr>
        <w:pStyle w:val="Body"/>
        <w:rPr>
          <w:sz w:val="22"/>
          <w:szCs w:val="22"/>
        </w:rPr>
      </w:pPr>
    </w:p>
    <w:p w14:paraId="6621E53A" w14:textId="77777777" w:rsidR="00BB1D18" w:rsidRDefault="000B7257">
      <w:pPr>
        <w:pStyle w:val="Heading"/>
        <w:rPr>
          <w:rFonts w:ascii="Arial Bold" w:eastAsia="Arial Bold" w:hAnsi="Arial Bold" w:cs="Arial Bold"/>
          <w:sz w:val="22"/>
          <w:szCs w:val="22"/>
          <w:u w:val="single"/>
        </w:rPr>
      </w:pPr>
      <w:r>
        <w:rPr>
          <w:rFonts w:ascii="Arial Bold"/>
          <w:sz w:val="22"/>
          <w:szCs w:val="22"/>
          <w:u w:val="single"/>
        </w:rPr>
        <w:t>JOB DESCRIPTION</w:t>
      </w:r>
    </w:p>
    <w:p w14:paraId="6621E53B" w14:textId="77777777" w:rsidR="00BB1D18" w:rsidRDefault="00BB1D18">
      <w:pPr>
        <w:pStyle w:val="Body"/>
        <w:jc w:val="center"/>
        <w:rPr>
          <w:sz w:val="22"/>
          <w:szCs w:val="22"/>
        </w:rPr>
      </w:pPr>
    </w:p>
    <w:p w14:paraId="6621E53C" w14:textId="365E5305" w:rsidR="00BB1D18" w:rsidRDefault="000B7257">
      <w:pPr>
        <w:pStyle w:val="Body"/>
        <w:tabs>
          <w:tab w:val="left" w:pos="3960"/>
        </w:tabs>
        <w:ind w:left="3960" w:hanging="3960"/>
        <w:jc w:val="both"/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/>
          <w:sz w:val="22"/>
          <w:szCs w:val="22"/>
        </w:rPr>
        <w:t xml:space="preserve">Job </w:t>
      </w:r>
      <w:r w:rsidR="00301790">
        <w:rPr>
          <w:rFonts w:ascii="Arial Bold"/>
          <w:sz w:val="22"/>
          <w:szCs w:val="22"/>
        </w:rPr>
        <w:t>t</w:t>
      </w:r>
      <w:r>
        <w:rPr>
          <w:rFonts w:ascii="Arial Bold"/>
          <w:sz w:val="22"/>
          <w:szCs w:val="22"/>
        </w:rPr>
        <w:t>itle:</w:t>
      </w:r>
      <w:r>
        <w:rPr>
          <w:rFonts w:ascii="Arial Bold"/>
          <w:sz w:val="22"/>
          <w:szCs w:val="22"/>
        </w:rPr>
        <w:tab/>
      </w:r>
      <w:r w:rsidR="00117CBD">
        <w:rPr>
          <w:rFonts w:ascii="Arial Bold"/>
          <w:sz w:val="22"/>
          <w:szCs w:val="22"/>
        </w:rPr>
        <w:t>Warm and Well</w:t>
      </w:r>
      <w:r>
        <w:rPr>
          <w:rFonts w:ascii="Arial Bold"/>
          <w:sz w:val="22"/>
          <w:szCs w:val="22"/>
        </w:rPr>
        <w:t xml:space="preserve"> </w:t>
      </w:r>
      <w:r>
        <w:rPr>
          <w:rFonts w:ascii="Arial Bold"/>
          <w:sz w:val="22"/>
          <w:szCs w:val="22"/>
          <w:lang w:val="it-IT"/>
        </w:rPr>
        <w:t xml:space="preserve">Coordinator </w:t>
      </w:r>
    </w:p>
    <w:p w14:paraId="6621E53D" w14:textId="77777777" w:rsidR="00BB1D18" w:rsidRDefault="00BB1D18">
      <w:pPr>
        <w:pStyle w:val="Body"/>
        <w:tabs>
          <w:tab w:val="left" w:pos="3960"/>
        </w:tabs>
        <w:ind w:left="3960" w:hanging="3960"/>
        <w:jc w:val="both"/>
        <w:rPr>
          <w:rFonts w:ascii="Arial Bold" w:eastAsia="Arial Bold" w:hAnsi="Arial Bold" w:cs="Arial Bold"/>
          <w:sz w:val="22"/>
          <w:szCs w:val="22"/>
        </w:rPr>
      </w:pPr>
    </w:p>
    <w:p w14:paraId="6621E53E" w14:textId="7F54E784" w:rsidR="00BB1D18" w:rsidRDefault="000B7257">
      <w:pPr>
        <w:pStyle w:val="Body"/>
        <w:tabs>
          <w:tab w:val="left" w:pos="3960"/>
        </w:tabs>
        <w:ind w:left="3960" w:hanging="39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Bold"/>
          <w:sz w:val="22"/>
          <w:szCs w:val="22"/>
          <w:lang w:val="en-US"/>
        </w:rPr>
        <w:t>Department</w:t>
      </w:r>
      <w:r w:rsidR="00E41AB7">
        <w:rPr>
          <w:rFonts w:ascii="Arial Bold"/>
          <w:sz w:val="22"/>
          <w:szCs w:val="22"/>
          <w:lang w:val="en-US"/>
        </w:rPr>
        <w:t>:</w:t>
      </w:r>
      <w:r>
        <w:rPr>
          <w:rFonts w:ascii="Arial Bold"/>
          <w:sz w:val="22"/>
          <w:szCs w:val="22"/>
          <w:lang w:val="en-US"/>
        </w:rPr>
        <w:tab/>
      </w:r>
      <w:r>
        <w:rPr>
          <w:rFonts w:ascii="Arial Bold"/>
          <w:sz w:val="22"/>
          <w:szCs w:val="22"/>
        </w:rPr>
        <w:t>Customer</w:t>
      </w:r>
      <w:r>
        <w:rPr>
          <w:rFonts w:ascii="Arial Bold"/>
          <w:sz w:val="22"/>
          <w:szCs w:val="22"/>
          <w:lang w:val="en-US"/>
        </w:rPr>
        <w:t xml:space="preserve"> Services</w:t>
      </w:r>
    </w:p>
    <w:p w14:paraId="6621E53F" w14:textId="77777777" w:rsidR="00BB1D18" w:rsidRDefault="00BB1D18">
      <w:pPr>
        <w:pStyle w:val="Body"/>
        <w:tabs>
          <w:tab w:val="left" w:pos="3960"/>
        </w:tabs>
        <w:ind w:left="3960" w:hanging="3960"/>
        <w:jc w:val="both"/>
        <w:rPr>
          <w:rFonts w:ascii="Arial Bold" w:eastAsia="Arial Bold" w:hAnsi="Arial Bold" w:cs="Arial Bold"/>
          <w:sz w:val="22"/>
          <w:szCs w:val="22"/>
        </w:rPr>
      </w:pPr>
    </w:p>
    <w:p w14:paraId="6621E540" w14:textId="77777777" w:rsidR="00BB1D18" w:rsidRDefault="000B7257">
      <w:pPr>
        <w:pStyle w:val="Body"/>
        <w:tabs>
          <w:tab w:val="left" w:pos="3960"/>
        </w:tabs>
        <w:ind w:left="3960" w:hanging="3960"/>
        <w:jc w:val="both"/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/>
          <w:sz w:val="22"/>
          <w:szCs w:val="22"/>
          <w:lang w:val="en-US"/>
        </w:rPr>
        <w:t>Location:</w:t>
      </w:r>
      <w:r>
        <w:rPr>
          <w:rFonts w:ascii="Arial Bold"/>
          <w:sz w:val="22"/>
          <w:szCs w:val="22"/>
          <w:lang w:val="en-US"/>
        </w:rPr>
        <w:tab/>
        <w:t>SBHA Head Office, Selkirk</w:t>
      </w:r>
    </w:p>
    <w:p w14:paraId="6621E541" w14:textId="58108FC3" w:rsidR="00BB1D18" w:rsidRDefault="000B7257">
      <w:pPr>
        <w:pStyle w:val="Body"/>
        <w:tabs>
          <w:tab w:val="left" w:pos="3960"/>
        </w:tabs>
        <w:ind w:left="3960" w:hanging="3960"/>
        <w:jc w:val="both"/>
        <w:rPr>
          <w:rFonts w:ascii="Arial Bold"/>
          <w:sz w:val="22"/>
          <w:szCs w:val="22"/>
          <w:lang w:val="en-US"/>
        </w:rPr>
      </w:pPr>
      <w:r>
        <w:rPr>
          <w:rFonts w:ascii="Arial Bold" w:eastAsia="Arial Bold" w:hAnsi="Arial Bold" w:cs="Arial Bold"/>
          <w:sz w:val="22"/>
          <w:szCs w:val="22"/>
          <w:lang w:val="da-DK"/>
        </w:rPr>
        <w:tab/>
      </w:r>
      <w:r w:rsidRPr="001B135E">
        <w:rPr>
          <w:rFonts w:ascii="Arial Bold" w:eastAsia="Arial Bold" w:hAnsi="Arial Bold" w:cs="Arial Bold"/>
          <w:sz w:val="22"/>
          <w:szCs w:val="22"/>
          <w:lang w:val="da-DK"/>
        </w:rPr>
        <w:t xml:space="preserve">(Postholder </w:t>
      </w:r>
      <w:r w:rsidR="002A699C">
        <w:rPr>
          <w:rFonts w:ascii="Arial Bold"/>
          <w:sz w:val="22"/>
          <w:szCs w:val="22"/>
        </w:rPr>
        <w:t>will</w:t>
      </w:r>
      <w:r w:rsidRPr="001B135E">
        <w:rPr>
          <w:rFonts w:ascii="Arial Bold"/>
          <w:sz w:val="22"/>
          <w:szCs w:val="22"/>
          <w:lang w:val="en-US"/>
        </w:rPr>
        <w:t xml:space="preserve"> be required to work from other </w:t>
      </w:r>
      <w:r w:rsidR="000A583D" w:rsidRPr="001B135E">
        <w:rPr>
          <w:rFonts w:ascii="Arial Bold"/>
          <w:sz w:val="22"/>
          <w:szCs w:val="22"/>
          <w:lang w:val="en-US"/>
        </w:rPr>
        <w:t>locations across the Scottish Borders</w:t>
      </w:r>
      <w:r w:rsidRPr="001B135E">
        <w:rPr>
          <w:rFonts w:ascii="Arial Bold"/>
          <w:sz w:val="22"/>
          <w:szCs w:val="22"/>
          <w:lang w:val="en-US"/>
        </w:rPr>
        <w:t>)</w:t>
      </w:r>
    </w:p>
    <w:p w14:paraId="0FA2D179" w14:textId="77777777" w:rsidR="00301790" w:rsidRDefault="00301790">
      <w:pPr>
        <w:pStyle w:val="Body"/>
        <w:tabs>
          <w:tab w:val="left" w:pos="3960"/>
        </w:tabs>
        <w:ind w:left="3960" w:hanging="3960"/>
        <w:jc w:val="both"/>
        <w:rPr>
          <w:rFonts w:ascii="Arial Bold"/>
          <w:sz w:val="22"/>
          <w:szCs w:val="22"/>
          <w:lang w:val="en-US"/>
        </w:rPr>
      </w:pPr>
    </w:p>
    <w:p w14:paraId="118ABF1B" w14:textId="1F75C344" w:rsidR="00301790" w:rsidRPr="00301790" w:rsidRDefault="00301790" w:rsidP="00A0684B">
      <w:pPr>
        <w:pStyle w:val="Body"/>
        <w:tabs>
          <w:tab w:val="left" w:pos="3960"/>
        </w:tabs>
        <w:ind w:left="3960" w:hanging="3960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b/>
          <w:bCs/>
          <w:sz w:val="22"/>
          <w:szCs w:val="22"/>
          <w:lang w:val="en-US"/>
        </w:rPr>
        <w:t>Hours &amp;</w:t>
      </w:r>
      <w:r w:rsidRPr="00E41AB7">
        <w:rPr>
          <w:rFonts w:ascii="Arial" w:eastAsia="Arial" w:hAnsi="Arial" w:cs="Arial"/>
          <w:b/>
          <w:bCs/>
          <w:sz w:val="22"/>
          <w:szCs w:val="22"/>
          <w:lang w:val="en-US"/>
        </w:rPr>
        <w:t>Terms: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>
        <w:rPr>
          <w:rFonts w:ascii="Arial" w:eastAsia="Arial" w:hAnsi="Arial" w:cs="Arial"/>
          <w:sz w:val="22"/>
          <w:szCs w:val="22"/>
          <w:lang w:val="en-US"/>
        </w:rPr>
        <w:tab/>
      </w:r>
      <w:r>
        <w:rPr>
          <w:rFonts w:ascii="Arial" w:eastAsia="Arial" w:hAnsi="Arial" w:cs="Arial"/>
          <w:b/>
          <w:bCs/>
          <w:sz w:val="22"/>
          <w:szCs w:val="22"/>
          <w:lang w:val="en-US"/>
        </w:rPr>
        <w:t>17.5</w:t>
      </w:r>
      <w:r w:rsidRPr="00E41AB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hours per week</w:t>
      </w:r>
      <w:r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r w:rsidR="00A0684B">
        <w:rPr>
          <w:rFonts w:ascii="Arial" w:eastAsia="Arial" w:hAnsi="Arial" w:cs="Arial"/>
          <w:b/>
          <w:bCs/>
          <w:sz w:val="22"/>
          <w:szCs w:val="22"/>
          <w:lang w:val="en-US"/>
        </w:rPr>
        <w:t>–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A0684B">
        <w:rPr>
          <w:rFonts w:ascii="Arial"/>
          <w:b/>
          <w:sz w:val="22"/>
          <w:szCs w:val="22"/>
          <w:lang w:val="en-US"/>
        </w:rPr>
        <w:t>Fixed term, ending 31 March 2028</w:t>
      </w:r>
    </w:p>
    <w:p w14:paraId="6621E542" w14:textId="77777777" w:rsidR="00BB1D18" w:rsidRDefault="000B7257">
      <w:pPr>
        <w:pStyle w:val="Body"/>
        <w:tabs>
          <w:tab w:val="left" w:pos="3960"/>
        </w:tabs>
        <w:ind w:left="3960" w:hanging="3960"/>
        <w:jc w:val="both"/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 w:eastAsia="Arial Bold" w:hAnsi="Arial Bold" w:cs="Arial Bold"/>
          <w:sz w:val="22"/>
          <w:szCs w:val="22"/>
        </w:rPr>
        <w:tab/>
      </w:r>
    </w:p>
    <w:p w14:paraId="539C595A" w14:textId="02406FAA" w:rsidR="00E41AB7" w:rsidRPr="00D81468" w:rsidRDefault="000B7257" w:rsidP="00D81468">
      <w:pPr>
        <w:pStyle w:val="Body"/>
        <w:tabs>
          <w:tab w:val="left" w:pos="3960"/>
        </w:tabs>
        <w:ind w:left="3960" w:hanging="39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 Bold"/>
          <w:sz w:val="22"/>
          <w:szCs w:val="22"/>
        </w:rPr>
        <w:t>Salary:</w:t>
      </w:r>
      <w:r>
        <w:rPr>
          <w:rFonts w:ascii="Arial Bold"/>
          <w:sz w:val="22"/>
          <w:szCs w:val="22"/>
        </w:rPr>
        <w:tab/>
      </w:r>
      <w:r w:rsidR="007F2B1B">
        <w:rPr>
          <w:rFonts w:ascii="Arial Bold"/>
          <w:sz w:val="22"/>
          <w:szCs w:val="22"/>
          <w:lang w:val="en-US"/>
        </w:rPr>
        <w:t>Grade</w:t>
      </w:r>
      <w:r w:rsidR="00BA1C30">
        <w:rPr>
          <w:rFonts w:ascii="Arial Bold"/>
          <w:sz w:val="22"/>
          <w:szCs w:val="22"/>
          <w:lang w:val="en-US"/>
        </w:rPr>
        <w:t xml:space="preserve"> </w:t>
      </w:r>
      <w:r w:rsidR="00E41AB7" w:rsidRPr="000A583D">
        <w:rPr>
          <w:rFonts w:ascii="Arial" w:hAnsi="Arial" w:cs="Arial"/>
          <w:b/>
          <w:bCs/>
          <w:sz w:val="22"/>
          <w:szCs w:val="22"/>
          <w:lang w:val="en-US"/>
        </w:rPr>
        <w:t xml:space="preserve">E </w:t>
      </w:r>
      <w:r w:rsidR="00E41AB7">
        <w:rPr>
          <w:rFonts w:ascii="Arial" w:hAnsi="Arial" w:cs="Arial"/>
          <w:b/>
          <w:bCs/>
          <w:sz w:val="22"/>
          <w:szCs w:val="22"/>
          <w:lang w:val="en-US"/>
        </w:rPr>
        <w:t xml:space="preserve">- </w:t>
      </w:r>
      <w:r w:rsidR="000A583D" w:rsidRPr="000A583D">
        <w:rPr>
          <w:rFonts w:ascii="Arial" w:hAnsi="Arial" w:cs="Arial"/>
          <w:b/>
          <w:bCs/>
          <w:sz w:val="22"/>
          <w:szCs w:val="22"/>
        </w:rPr>
        <w:t>£3</w:t>
      </w:r>
      <w:r w:rsidR="008C23F8">
        <w:rPr>
          <w:rFonts w:ascii="Arial" w:hAnsi="Arial" w:cs="Arial"/>
          <w:b/>
          <w:bCs/>
          <w:sz w:val="22"/>
          <w:szCs w:val="22"/>
        </w:rPr>
        <w:t>7</w:t>
      </w:r>
      <w:r w:rsidR="000A583D" w:rsidRPr="000A583D">
        <w:rPr>
          <w:rFonts w:ascii="Arial" w:hAnsi="Arial" w:cs="Arial"/>
          <w:b/>
          <w:bCs/>
          <w:sz w:val="22"/>
          <w:szCs w:val="22"/>
        </w:rPr>
        <w:t>,</w:t>
      </w:r>
      <w:r w:rsidR="008C23F8">
        <w:rPr>
          <w:rFonts w:ascii="Arial" w:hAnsi="Arial" w:cs="Arial"/>
          <w:b/>
          <w:bCs/>
          <w:sz w:val="22"/>
          <w:szCs w:val="22"/>
        </w:rPr>
        <w:t>422</w:t>
      </w:r>
      <w:r w:rsidR="000A583D" w:rsidRPr="000A583D">
        <w:rPr>
          <w:rFonts w:ascii="Arial" w:hAnsi="Arial" w:cs="Arial"/>
          <w:b/>
          <w:bCs/>
          <w:sz w:val="22"/>
          <w:szCs w:val="22"/>
        </w:rPr>
        <w:t xml:space="preserve"> to £</w:t>
      </w:r>
      <w:r w:rsidR="008C23F8">
        <w:rPr>
          <w:rFonts w:ascii="Arial" w:hAnsi="Arial" w:cs="Arial"/>
          <w:b/>
          <w:bCs/>
          <w:sz w:val="22"/>
          <w:szCs w:val="22"/>
        </w:rPr>
        <w:t>41</w:t>
      </w:r>
      <w:r w:rsidR="000A583D" w:rsidRPr="000A583D">
        <w:rPr>
          <w:rFonts w:ascii="Arial" w:hAnsi="Arial" w:cs="Arial"/>
          <w:b/>
          <w:bCs/>
          <w:sz w:val="22"/>
          <w:szCs w:val="22"/>
        </w:rPr>
        <w:t>,</w:t>
      </w:r>
      <w:r w:rsidR="008C23F8">
        <w:rPr>
          <w:rFonts w:ascii="Arial" w:hAnsi="Arial" w:cs="Arial"/>
          <w:b/>
          <w:bCs/>
          <w:sz w:val="22"/>
          <w:szCs w:val="22"/>
        </w:rPr>
        <w:t>335</w:t>
      </w:r>
      <w:r w:rsidR="00A0684B">
        <w:rPr>
          <w:rFonts w:ascii="Arial" w:hAnsi="Arial" w:cs="Arial"/>
          <w:b/>
          <w:bCs/>
          <w:sz w:val="22"/>
          <w:szCs w:val="22"/>
        </w:rPr>
        <w:t xml:space="preserve"> – pro rata for part time (pay award pending)</w:t>
      </w:r>
    </w:p>
    <w:p w14:paraId="6621E544" w14:textId="4B8DB69A" w:rsidR="00BB1D18" w:rsidRDefault="00BB1D18">
      <w:pPr>
        <w:pStyle w:val="Body"/>
        <w:tabs>
          <w:tab w:val="left" w:pos="3960"/>
        </w:tabs>
        <w:ind w:left="3960" w:hanging="3960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14:paraId="25D80986" w14:textId="1E991B8E" w:rsidR="00301790" w:rsidRDefault="000B7257" w:rsidP="00E41AB7">
      <w:pPr>
        <w:pStyle w:val="Body"/>
        <w:tabs>
          <w:tab w:val="left" w:pos="3960"/>
        </w:tabs>
        <w:ind w:left="3960" w:hanging="3960"/>
        <w:jc w:val="both"/>
        <w:rPr>
          <w:rFonts w:ascii="Arial Bold"/>
          <w:sz w:val="22"/>
          <w:szCs w:val="22"/>
          <w:lang w:val="en-US"/>
        </w:rPr>
      </w:pPr>
      <w:r>
        <w:rPr>
          <w:rFonts w:ascii="Arial Bold"/>
          <w:sz w:val="22"/>
          <w:szCs w:val="22"/>
          <w:lang w:val="en-US"/>
        </w:rPr>
        <w:t xml:space="preserve">Reports </w:t>
      </w:r>
      <w:r w:rsidR="00301790">
        <w:rPr>
          <w:rFonts w:ascii="Arial Bold"/>
          <w:sz w:val="22"/>
          <w:szCs w:val="22"/>
          <w:lang w:val="en-US"/>
        </w:rPr>
        <w:t>t</w:t>
      </w:r>
      <w:r>
        <w:rPr>
          <w:rFonts w:ascii="Arial Bold"/>
          <w:sz w:val="22"/>
          <w:szCs w:val="22"/>
          <w:lang w:val="en-US"/>
        </w:rPr>
        <w:t>o:</w:t>
      </w:r>
      <w:r>
        <w:rPr>
          <w:rFonts w:ascii="Arial Bold"/>
          <w:sz w:val="22"/>
          <w:szCs w:val="22"/>
          <w:lang w:val="en-US"/>
        </w:rPr>
        <w:tab/>
      </w:r>
      <w:r w:rsidR="00314FB8">
        <w:rPr>
          <w:rFonts w:ascii="Arial Bold"/>
          <w:sz w:val="22"/>
          <w:szCs w:val="22"/>
          <w:lang w:val="en-US"/>
        </w:rPr>
        <w:t>Senior Warm and Well Coordinator</w:t>
      </w:r>
    </w:p>
    <w:p w14:paraId="42149081" w14:textId="77777777" w:rsidR="00301790" w:rsidRDefault="00301790" w:rsidP="00E41AB7">
      <w:pPr>
        <w:pStyle w:val="Body"/>
        <w:tabs>
          <w:tab w:val="left" w:pos="3960"/>
        </w:tabs>
        <w:ind w:left="3960" w:hanging="3960"/>
        <w:jc w:val="both"/>
        <w:rPr>
          <w:rFonts w:ascii="Arial Bold"/>
          <w:sz w:val="22"/>
          <w:szCs w:val="22"/>
          <w:lang w:val="en-US"/>
        </w:rPr>
      </w:pPr>
    </w:p>
    <w:p w14:paraId="6621E547" w14:textId="5C523015" w:rsidR="00BB1D18" w:rsidRPr="00E41AB7" w:rsidRDefault="00301790" w:rsidP="00E41AB7">
      <w:pPr>
        <w:pStyle w:val="Body"/>
        <w:tabs>
          <w:tab w:val="left" w:pos="3960"/>
        </w:tabs>
        <w:ind w:left="3960" w:hanging="39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Bold"/>
          <w:sz w:val="22"/>
          <w:szCs w:val="22"/>
          <w:lang w:val="en-US"/>
        </w:rPr>
        <w:t>Closing date:</w:t>
      </w:r>
      <w:r w:rsidR="000B7257">
        <w:rPr>
          <w:rFonts w:ascii="Arial Bold"/>
          <w:sz w:val="22"/>
          <w:szCs w:val="22"/>
        </w:rPr>
        <w:tab/>
      </w:r>
      <w:r>
        <w:rPr>
          <w:rFonts w:ascii="Arial Bold"/>
          <w:sz w:val="22"/>
          <w:szCs w:val="22"/>
        </w:rPr>
        <w:t>6 May 2026</w:t>
      </w:r>
    </w:p>
    <w:p w14:paraId="6621E549" w14:textId="19F95812" w:rsidR="00BB1D18" w:rsidRDefault="00BB1D18">
      <w:pPr>
        <w:pStyle w:val="Body"/>
        <w:tabs>
          <w:tab w:val="left" w:pos="3960"/>
        </w:tabs>
        <w:jc w:val="both"/>
        <w:rPr>
          <w:rFonts w:ascii="Arial" w:eastAsia="Arial" w:hAnsi="Arial" w:cs="Arial"/>
          <w:sz w:val="22"/>
          <w:szCs w:val="22"/>
        </w:rPr>
      </w:pPr>
    </w:p>
    <w:p w14:paraId="6621E54B" w14:textId="77AD7B5A" w:rsidR="00BB1D18" w:rsidRPr="001B135E" w:rsidRDefault="000B7257">
      <w:pPr>
        <w:pStyle w:val="Body"/>
        <w:tabs>
          <w:tab w:val="left" w:pos="3960"/>
        </w:tabs>
        <w:ind w:left="3960" w:hanging="3960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1B135E">
        <w:rPr>
          <w:rFonts w:ascii="Arial"/>
          <w:sz w:val="22"/>
          <w:szCs w:val="22"/>
          <w:u w:val="single"/>
        </w:rPr>
        <w:t>_____________________________________________________________</w:t>
      </w:r>
      <w:r w:rsidR="001B135E">
        <w:rPr>
          <w:rFonts w:ascii="Arial"/>
          <w:sz w:val="22"/>
          <w:szCs w:val="22"/>
          <w:u w:val="single"/>
        </w:rPr>
        <w:tab/>
      </w:r>
      <w:r w:rsidR="001B135E">
        <w:rPr>
          <w:rFonts w:ascii="Arial"/>
          <w:sz w:val="22"/>
          <w:szCs w:val="22"/>
          <w:u w:val="single"/>
        </w:rPr>
        <w:tab/>
      </w:r>
      <w:r w:rsidR="001B135E">
        <w:rPr>
          <w:rFonts w:ascii="Arial"/>
          <w:sz w:val="22"/>
          <w:szCs w:val="22"/>
          <w:u w:val="single"/>
        </w:rPr>
        <w:tab/>
      </w:r>
    </w:p>
    <w:p w14:paraId="2FF3627B" w14:textId="77777777" w:rsidR="001B135E" w:rsidRDefault="001B135E">
      <w:pPr>
        <w:pStyle w:val="Heading2"/>
        <w:rPr>
          <w:rFonts w:ascii="Arial Bold"/>
          <w:sz w:val="22"/>
          <w:szCs w:val="22"/>
          <w:u w:val="none"/>
        </w:rPr>
      </w:pPr>
    </w:p>
    <w:p w14:paraId="6621E54D" w14:textId="55621CB0" w:rsidR="00BB1D18" w:rsidRPr="005F0350" w:rsidRDefault="000B7257">
      <w:pPr>
        <w:pStyle w:val="Heading2"/>
        <w:rPr>
          <w:rFonts w:ascii="Arial Bold" w:eastAsia="Arial Bold" w:hAnsi="Arial Bold" w:cs="Arial Bold"/>
          <w:sz w:val="22"/>
          <w:szCs w:val="22"/>
          <w:u w:val="none"/>
        </w:rPr>
      </w:pPr>
      <w:r w:rsidRPr="005F0350">
        <w:rPr>
          <w:rFonts w:ascii="Arial Bold"/>
          <w:sz w:val="22"/>
          <w:szCs w:val="22"/>
          <w:u w:val="none"/>
        </w:rPr>
        <w:t>Overall Purpose</w:t>
      </w:r>
    </w:p>
    <w:p w14:paraId="6621E54E" w14:textId="77777777" w:rsidR="00BB1D18" w:rsidRPr="005F0350" w:rsidRDefault="000B7257">
      <w:pPr>
        <w:pStyle w:val="Body"/>
        <w:tabs>
          <w:tab w:val="left" w:pos="1890"/>
        </w:tabs>
        <w:jc w:val="both"/>
        <w:rPr>
          <w:rFonts w:ascii="Arial" w:eastAsia="Arial" w:hAnsi="Arial" w:cs="Arial"/>
          <w:sz w:val="22"/>
          <w:szCs w:val="22"/>
        </w:rPr>
      </w:pPr>
      <w:r w:rsidRPr="005F0350">
        <w:rPr>
          <w:rFonts w:ascii="Arial" w:eastAsia="Arial" w:hAnsi="Arial" w:cs="Arial"/>
          <w:sz w:val="22"/>
          <w:szCs w:val="22"/>
        </w:rPr>
        <w:tab/>
      </w:r>
    </w:p>
    <w:p w14:paraId="6C758C53" w14:textId="656177B0" w:rsidR="00117CBD" w:rsidRDefault="009C0CF0" w:rsidP="00117CB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support the delivery of</w:t>
      </w:r>
      <w:r w:rsidR="00117CBD" w:rsidRPr="005F0350">
        <w:rPr>
          <w:rFonts w:ascii="Arial" w:hAnsi="Arial" w:cs="Arial"/>
          <w:sz w:val="22"/>
          <w:szCs w:val="22"/>
        </w:rPr>
        <w:t xml:space="preserve"> SBHA’s Warm and Well </w:t>
      </w:r>
      <w:r w:rsidR="000A583D">
        <w:rPr>
          <w:rFonts w:ascii="Arial" w:hAnsi="Arial" w:cs="Arial"/>
          <w:sz w:val="22"/>
          <w:szCs w:val="22"/>
        </w:rPr>
        <w:t>Service</w:t>
      </w:r>
      <w:r w:rsidR="00117CBD" w:rsidRPr="005F03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with the overall aim of </w:t>
      </w:r>
      <w:r w:rsidR="00117CBD" w:rsidRPr="005F0350">
        <w:rPr>
          <w:rFonts w:ascii="Arial" w:hAnsi="Arial" w:cs="Arial"/>
          <w:sz w:val="22"/>
          <w:szCs w:val="22"/>
        </w:rPr>
        <w:t xml:space="preserve">ensuring the provision of a home energy advice service to assist </w:t>
      </w:r>
      <w:r w:rsidR="001B135E" w:rsidRPr="005F0350">
        <w:rPr>
          <w:rFonts w:ascii="Arial" w:hAnsi="Arial" w:cs="Arial"/>
          <w:sz w:val="22"/>
          <w:szCs w:val="22"/>
        </w:rPr>
        <w:t>low-income</w:t>
      </w:r>
      <w:r w:rsidR="00117CBD" w:rsidRPr="005F0350">
        <w:rPr>
          <w:rFonts w:ascii="Arial" w:hAnsi="Arial" w:cs="Arial"/>
          <w:sz w:val="22"/>
          <w:szCs w:val="22"/>
        </w:rPr>
        <w:t xml:space="preserve"> households to achieve affordable warmth</w:t>
      </w:r>
      <w:r w:rsidR="00FC244C" w:rsidRPr="00FC244C">
        <w:rPr>
          <w:rFonts w:ascii="Arial" w:hAnsi="Arial" w:cs="Arial"/>
          <w:sz w:val="22"/>
          <w:szCs w:val="22"/>
          <w:lang w:val="en-GB"/>
        </w:rPr>
        <w:t xml:space="preserve"> </w:t>
      </w:r>
      <w:r w:rsidR="00FC244C" w:rsidRPr="004E2DE9">
        <w:rPr>
          <w:rFonts w:ascii="Arial" w:hAnsi="Arial" w:cs="Arial"/>
          <w:sz w:val="22"/>
          <w:szCs w:val="22"/>
          <w:lang w:val="en-GB"/>
        </w:rPr>
        <w:t>and reduce food waste expenditure</w:t>
      </w:r>
      <w:r w:rsidR="00FC244C">
        <w:rPr>
          <w:rFonts w:ascii="Arial" w:hAnsi="Arial" w:cs="Arial"/>
          <w:sz w:val="22"/>
          <w:szCs w:val="22"/>
        </w:rPr>
        <w:t xml:space="preserve"> </w:t>
      </w:r>
      <w:r w:rsidR="00FC244C" w:rsidRPr="004E2DE9">
        <w:rPr>
          <w:rFonts w:ascii="Arial" w:hAnsi="Arial" w:cs="Arial"/>
          <w:sz w:val="22"/>
          <w:szCs w:val="22"/>
          <w:lang w:val="en-GB"/>
        </w:rPr>
        <w:t>by providing advice, advocacy and coaching</w:t>
      </w:r>
      <w:r w:rsidR="00FC244C">
        <w:rPr>
          <w:rFonts w:ascii="Arial" w:hAnsi="Arial" w:cs="Arial"/>
          <w:sz w:val="22"/>
          <w:szCs w:val="22"/>
          <w:lang w:val="en-GB"/>
        </w:rPr>
        <w:t xml:space="preserve"> to </w:t>
      </w:r>
      <w:r w:rsidR="000A583D">
        <w:rPr>
          <w:rFonts w:ascii="Arial" w:hAnsi="Arial" w:cs="Arial"/>
          <w:sz w:val="22"/>
          <w:szCs w:val="22"/>
          <w:lang w:val="en-GB"/>
        </w:rPr>
        <w:t>Tenant</w:t>
      </w:r>
      <w:r w:rsidR="00FC244C">
        <w:rPr>
          <w:rFonts w:ascii="Arial" w:hAnsi="Arial" w:cs="Arial"/>
          <w:sz w:val="22"/>
          <w:szCs w:val="22"/>
          <w:lang w:val="en-GB"/>
        </w:rPr>
        <w:t>s.</w:t>
      </w:r>
    </w:p>
    <w:p w14:paraId="3FD0FBC2" w14:textId="77777777" w:rsidR="00FC244C" w:rsidRPr="005F0350" w:rsidRDefault="00FC244C" w:rsidP="00FC244C">
      <w:pPr>
        <w:pStyle w:val="NoSpacing"/>
        <w:ind w:right="-46"/>
        <w:jc w:val="both"/>
        <w:rPr>
          <w:rFonts w:ascii="Arial" w:hAnsi="Arial" w:cs="Arial"/>
          <w:color w:val="000000"/>
        </w:rPr>
      </w:pPr>
    </w:p>
    <w:p w14:paraId="257336A2" w14:textId="643854A3" w:rsidR="00FC244C" w:rsidRDefault="00FC244C" w:rsidP="00117CBD">
      <w:pPr>
        <w:pStyle w:val="NoSpacing"/>
        <w:ind w:right="-46"/>
        <w:jc w:val="both"/>
        <w:rPr>
          <w:rFonts w:ascii="Arial" w:hAnsi="Arial" w:cs="Arial"/>
        </w:rPr>
      </w:pPr>
      <w:r w:rsidRPr="004E2DE9">
        <w:rPr>
          <w:rFonts w:ascii="Arial" w:hAnsi="Arial" w:cs="Arial"/>
          <w:color w:val="000000"/>
          <w:lang w:eastAsia="en-GB"/>
        </w:rPr>
        <w:t xml:space="preserve">To deliver training and mentoring </w:t>
      </w:r>
      <w:r>
        <w:rPr>
          <w:rFonts w:ascii="Arial" w:hAnsi="Arial" w:cs="Arial"/>
          <w:color w:val="000000"/>
          <w:lang w:eastAsia="en-GB"/>
        </w:rPr>
        <w:t xml:space="preserve">to equip front line teams to provide </w:t>
      </w:r>
      <w:r w:rsidRPr="005F0350">
        <w:rPr>
          <w:rFonts w:ascii="Arial" w:hAnsi="Arial" w:cs="Arial"/>
        </w:rPr>
        <w:t>advice and support</w:t>
      </w:r>
      <w:r>
        <w:rPr>
          <w:rFonts w:ascii="Arial" w:hAnsi="Arial" w:cs="Arial"/>
        </w:rPr>
        <w:t xml:space="preserve"> to </w:t>
      </w:r>
      <w:r w:rsidR="000A583D">
        <w:rPr>
          <w:rFonts w:ascii="Arial" w:hAnsi="Arial" w:cs="Arial"/>
        </w:rPr>
        <w:t>Tenant</w:t>
      </w:r>
      <w:r>
        <w:rPr>
          <w:rFonts w:ascii="Arial" w:hAnsi="Arial" w:cs="Arial"/>
        </w:rPr>
        <w:t>s to enable them to build</w:t>
      </w:r>
      <w:r w:rsidRPr="005F0350">
        <w:rPr>
          <w:rFonts w:ascii="Arial" w:hAnsi="Arial" w:cs="Arial"/>
        </w:rPr>
        <w:t xml:space="preserve"> capacity to take direct action to address </w:t>
      </w:r>
      <w:r>
        <w:rPr>
          <w:rFonts w:ascii="Arial" w:hAnsi="Arial" w:cs="Arial"/>
        </w:rPr>
        <w:t xml:space="preserve">and reduce </w:t>
      </w:r>
      <w:r w:rsidRPr="005F0350">
        <w:rPr>
          <w:rFonts w:ascii="Arial" w:hAnsi="Arial" w:cs="Arial"/>
        </w:rPr>
        <w:t>fuel poverty</w:t>
      </w:r>
      <w:r>
        <w:rPr>
          <w:rFonts w:ascii="Arial" w:hAnsi="Arial" w:cs="Arial"/>
        </w:rPr>
        <w:t xml:space="preserve"> and financial hardship.</w:t>
      </w:r>
    </w:p>
    <w:p w14:paraId="1259CFD7" w14:textId="77777777" w:rsidR="00FC244C" w:rsidRPr="005F0350" w:rsidRDefault="00FC244C" w:rsidP="00117CBD">
      <w:pPr>
        <w:pStyle w:val="NoSpacing"/>
        <w:ind w:right="-46"/>
        <w:jc w:val="both"/>
        <w:rPr>
          <w:rFonts w:ascii="Arial" w:hAnsi="Arial" w:cs="Arial"/>
          <w:color w:val="000000"/>
        </w:rPr>
      </w:pPr>
    </w:p>
    <w:p w14:paraId="6621E553" w14:textId="77777777" w:rsidR="00BB1D18" w:rsidRPr="005F0350" w:rsidRDefault="000B7257">
      <w:pPr>
        <w:pStyle w:val="Heading3"/>
        <w:rPr>
          <w:rFonts w:ascii="Arial Bold" w:eastAsia="Arial Bold" w:hAnsi="Arial Bold" w:cs="Arial Bold"/>
          <w:sz w:val="22"/>
          <w:szCs w:val="22"/>
        </w:rPr>
      </w:pPr>
      <w:r w:rsidRPr="005F0350">
        <w:rPr>
          <w:rFonts w:ascii="Arial Bold"/>
          <w:sz w:val="22"/>
          <w:szCs w:val="22"/>
        </w:rPr>
        <w:t>Principal Accountabilities</w:t>
      </w:r>
    </w:p>
    <w:p w14:paraId="6621E554" w14:textId="77777777" w:rsidR="00BB1D18" w:rsidRPr="005F0350" w:rsidRDefault="00BB1D18">
      <w:pPr>
        <w:pStyle w:val="Body"/>
        <w:rPr>
          <w:sz w:val="22"/>
          <w:szCs w:val="22"/>
        </w:rPr>
      </w:pPr>
    </w:p>
    <w:p w14:paraId="3BBE8E4F" w14:textId="425B0DF7" w:rsidR="00117CBD" w:rsidRPr="005F0350" w:rsidRDefault="00117CBD" w:rsidP="000A583D">
      <w:pPr>
        <w:pStyle w:val="ListParagraph"/>
        <w:numPr>
          <w:ilvl w:val="0"/>
          <w:numId w:val="2"/>
        </w:numPr>
        <w:tabs>
          <w:tab w:val="clear" w:pos="426"/>
          <w:tab w:val="num" w:pos="465"/>
        </w:tabs>
        <w:spacing w:after="200"/>
        <w:ind w:left="465" w:hanging="465"/>
        <w:jc w:val="both"/>
        <w:rPr>
          <w:rFonts w:ascii="Arial" w:eastAsia="Arial" w:hAnsi="Arial" w:cs="Arial"/>
          <w:sz w:val="22"/>
          <w:szCs w:val="22"/>
        </w:rPr>
      </w:pPr>
      <w:r w:rsidRPr="005F0350">
        <w:rPr>
          <w:rFonts w:ascii="Arial"/>
          <w:sz w:val="22"/>
          <w:szCs w:val="22"/>
        </w:rPr>
        <w:t>T</w:t>
      </w:r>
      <w:r w:rsidRPr="005F0350">
        <w:rPr>
          <w:rFonts w:ascii="Arial" w:hAnsi="Arial" w:cs="Arial"/>
          <w:sz w:val="22"/>
          <w:szCs w:val="22"/>
        </w:rPr>
        <w:t xml:space="preserve">o support the </w:t>
      </w:r>
      <w:r w:rsidR="00314FB8">
        <w:rPr>
          <w:rFonts w:ascii="Arial" w:hAnsi="Arial" w:cs="Arial"/>
          <w:sz w:val="22"/>
          <w:szCs w:val="22"/>
        </w:rPr>
        <w:t xml:space="preserve">Senior Warm and Well Coordinator </w:t>
      </w:r>
      <w:r w:rsidRPr="005F0350">
        <w:rPr>
          <w:rFonts w:ascii="Arial" w:hAnsi="Arial" w:cs="Arial"/>
          <w:sz w:val="22"/>
          <w:szCs w:val="22"/>
        </w:rPr>
        <w:t xml:space="preserve">to manage the delivery of SBHA’s Warm and Well </w:t>
      </w:r>
      <w:r w:rsidR="000A583D">
        <w:rPr>
          <w:rFonts w:ascii="Arial" w:hAnsi="Arial" w:cs="Arial"/>
          <w:sz w:val="22"/>
          <w:szCs w:val="22"/>
        </w:rPr>
        <w:t>Service</w:t>
      </w:r>
      <w:r w:rsidRPr="005F0350">
        <w:rPr>
          <w:rFonts w:ascii="Arial" w:hAnsi="Arial" w:cs="Arial"/>
          <w:sz w:val="22"/>
          <w:szCs w:val="22"/>
        </w:rPr>
        <w:t xml:space="preserve"> by </w:t>
      </w:r>
      <w:r w:rsidR="000A583D">
        <w:rPr>
          <w:rFonts w:ascii="Arial" w:hAnsi="Arial" w:cs="Arial"/>
          <w:sz w:val="22"/>
          <w:szCs w:val="22"/>
        </w:rPr>
        <w:t>ensuring the service targets and objectiv</w:t>
      </w:r>
      <w:r w:rsidR="000A583D" w:rsidRPr="005F0350">
        <w:rPr>
          <w:rFonts w:ascii="Arial" w:hAnsi="Arial" w:cs="Arial"/>
          <w:sz w:val="22"/>
          <w:szCs w:val="22"/>
        </w:rPr>
        <w:t>es</w:t>
      </w:r>
      <w:r w:rsidRPr="005F0350">
        <w:rPr>
          <w:rFonts w:ascii="Arial" w:hAnsi="Arial" w:cs="Arial"/>
          <w:sz w:val="22"/>
          <w:szCs w:val="22"/>
        </w:rPr>
        <w:t xml:space="preserve"> are achieved.</w:t>
      </w:r>
    </w:p>
    <w:p w14:paraId="1EB39F4D" w14:textId="4F38DFBE" w:rsidR="00117CBD" w:rsidRPr="005F0350" w:rsidRDefault="00117CBD" w:rsidP="00117CBD">
      <w:pPr>
        <w:pStyle w:val="ListParagraph"/>
        <w:numPr>
          <w:ilvl w:val="0"/>
          <w:numId w:val="2"/>
        </w:numPr>
        <w:spacing w:after="200"/>
        <w:ind w:right="-46"/>
        <w:jc w:val="both"/>
        <w:rPr>
          <w:rFonts w:ascii="Arial" w:hAnsi="Arial" w:cs="Arial"/>
          <w:sz w:val="22"/>
          <w:szCs w:val="22"/>
        </w:rPr>
      </w:pPr>
      <w:r w:rsidRPr="005F0350">
        <w:rPr>
          <w:rFonts w:ascii="Arial" w:hAnsi="Arial" w:cs="Arial"/>
          <w:sz w:val="22"/>
          <w:szCs w:val="22"/>
        </w:rPr>
        <w:t>Establish and maintain monitoring frameworks, ensuring accurate data input to capture service delivery outcomes and client case records</w:t>
      </w:r>
      <w:r w:rsidR="000A583D">
        <w:rPr>
          <w:rFonts w:ascii="Arial" w:hAnsi="Arial" w:cs="Arial"/>
          <w:sz w:val="22"/>
          <w:szCs w:val="22"/>
        </w:rPr>
        <w:t>.</w:t>
      </w:r>
    </w:p>
    <w:p w14:paraId="259914B8" w14:textId="63354740" w:rsidR="00117CBD" w:rsidRPr="005F0350" w:rsidRDefault="00117CBD" w:rsidP="005F0350">
      <w:pPr>
        <w:pStyle w:val="ListParagraph"/>
        <w:numPr>
          <w:ilvl w:val="0"/>
          <w:numId w:val="2"/>
        </w:numPr>
        <w:spacing w:after="200"/>
        <w:ind w:right="-46"/>
        <w:jc w:val="both"/>
        <w:rPr>
          <w:rFonts w:ascii="Arial" w:hAnsi="Arial" w:cs="Arial"/>
          <w:sz w:val="22"/>
          <w:szCs w:val="22"/>
        </w:rPr>
      </w:pPr>
      <w:r w:rsidRPr="005F0350">
        <w:rPr>
          <w:rFonts w:ascii="Arial" w:eastAsia="Times" w:hAnsi="Arial" w:cs="Arial"/>
          <w:sz w:val="22"/>
          <w:szCs w:val="22"/>
        </w:rPr>
        <w:t>To ensure SBHA Teams can provide energy efficiency advice to customers by delivering high quality, mentoring and interactive training sessions and provid</w:t>
      </w:r>
      <w:r w:rsidR="005F0350" w:rsidRPr="005F0350">
        <w:rPr>
          <w:rFonts w:ascii="Arial" w:eastAsia="Times" w:hAnsi="Arial" w:cs="Arial"/>
          <w:sz w:val="22"/>
          <w:szCs w:val="22"/>
        </w:rPr>
        <w:t>ing shadowing and/or mentoring, d</w:t>
      </w:r>
      <w:r w:rsidRPr="005F0350">
        <w:rPr>
          <w:rFonts w:ascii="Arial" w:eastAsia="Times" w:hAnsi="Arial" w:cs="Arial"/>
          <w:sz w:val="22"/>
          <w:szCs w:val="22"/>
        </w:rPr>
        <w:t>eveloping training material as appropriate.</w:t>
      </w:r>
    </w:p>
    <w:p w14:paraId="17C9C06E" w14:textId="3849BFFC" w:rsidR="00117CBD" w:rsidRPr="005F0350" w:rsidRDefault="00117CBD" w:rsidP="005F035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" w:hAnsi="Arial"/>
          <w:sz w:val="22"/>
          <w:szCs w:val="22"/>
        </w:rPr>
      </w:pPr>
      <w:r w:rsidRPr="005F0350">
        <w:rPr>
          <w:rFonts w:ascii="Arial" w:eastAsia="Times" w:hAnsi="Arial"/>
          <w:sz w:val="22"/>
          <w:szCs w:val="22"/>
        </w:rPr>
        <w:t xml:space="preserve">Identifying strategies to reduce households’ fuel costs e.g. through debt repayment re-scheduling, switching energy supplier, or accessing a better tariff and coaching the householder in developing these strategies. </w:t>
      </w:r>
    </w:p>
    <w:p w14:paraId="2A7549B5" w14:textId="77777777" w:rsidR="005F0350" w:rsidRPr="005F0350" w:rsidRDefault="005F0350" w:rsidP="005F035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ascii="Arial" w:eastAsia="Times" w:hAnsi="Arial"/>
          <w:sz w:val="22"/>
          <w:szCs w:val="22"/>
        </w:rPr>
      </w:pPr>
    </w:p>
    <w:p w14:paraId="6CA79621" w14:textId="0DFB5CB0" w:rsidR="00117CBD" w:rsidRPr="005F0350" w:rsidRDefault="00117CBD" w:rsidP="005F035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sz w:val="22"/>
          <w:szCs w:val="22"/>
        </w:rPr>
      </w:pPr>
      <w:r w:rsidRPr="005F0350">
        <w:rPr>
          <w:rFonts w:ascii="Arial" w:hAnsi="Arial" w:cs="Arial"/>
          <w:sz w:val="22"/>
          <w:szCs w:val="22"/>
        </w:rPr>
        <w:t>To promote the service and raise general awareness of affordable warmth, through talks, brief</w:t>
      </w:r>
      <w:r w:rsidR="005F0350" w:rsidRPr="005F0350">
        <w:rPr>
          <w:rFonts w:ascii="Arial" w:hAnsi="Arial" w:cs="Arial"/>
          <w:sz w:val="22"/>
          <w:szCs w:val="22"/>
        </w:rPr>
        <w:t>ings, presentations and events to both internal and external partners</w:t>
      </w:r>
    </w:p>
    <w:p w14:paraId="283E6B06" w14:textId="77777777" w:rsidR="005F0350" w:rsidRPr="005F0350" w:rsidRDefault="005F0350" w:rsidP="005F0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sz w:val="22"/>
          <w:szCs w:val="22"/>
        </w:rPr>
      </w:pPr>
    </w:p>
    <w:p w14:paraId="5FEA10F9" w14:textId="77777777" w:rsidR="00A0684B" w:rsidRDefault="00A0684B">
      <w:pPr>
        <w:pStyle w:val="Body"/>
        <w:jc w:val="both"/>
        <w:rPr>
          <w:rFonts w:ascii="Arial Bold"/>
          <w:sz w:val="22"/>
          <w:szCs w:val="22"/>
          <w:lang w:val="en-US"/>
        </w:rPr>
      </w:pPr>
    </w:p>
    <w:p w14:paraId="7BB6A0AF" w14:textId="77777777" w:rsidR="00A0684B" w:rsidRDefault="00A0684B">
      <w:pPr>
        <w:pStyle w:val="Body"/>
        <w:jc w:val="both"/>
        <w:rPr>
          <w:rFonts w:ascii="Arial Bold"/>
          <w:sz w:val="22"/>
          <w:szCs w:val="22"/>
          <w:lang w:val="en-US"/>
        </w:rPr>
      </w:pPr>
    </w:p>
    <w:p w14:paraId="6621E562" w14:textId="3199FE1E" w:rsidR="00BB1D18" w:rsidRPr="005F0350" w:rsidRDefault="000B7257">
      <w:pPr>
        <w:pStyle w:val="Body"/>
        <w:jc w:val="both"/>
        <w:rPr>
          <w:rFonts w:ascii="Arial Bold" w:eastAsia="Arial Bold" w:hAnsi="Arial Bold" w:cs="Arial Bold"/>
          <w:sz w:val="22"/>
          <w:szCs w:val="22"/>
        </w:rPr>
      </w:pPr>
      <w:r w:rsidRPr="005F0350">
        <w:rPr>
          <w:rFonts w:ascii="Arial Bold"/>
          <w:sz w:val="22"/>
          <w:szCs w:val="22"/>
          <w:lang w:val="en-US"/>
        </w:rPr>
        <w:t>Leadership</w:t>
      </w:r>
    </w:p>
    <w:p w14:paraId="6621E563" w14:textId="77777777" w:rsidR="00825F55" w:rsidRPr="00D55475" w:rsidRDefault="00825F55" w:rsidP="00825F5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1E566" w14:textId="68CBC506" w:rsidR="00825F55" w:rsidRPr="00D55475" w:rsidRDefault="00825F55" w:rsidP="00B058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5475">
        <w:rPr>
          <w:rFonts w:ascii="Arial" w:hAnsi="Arial" w:cs="Arial"/>
          <w:color w:val="000000" w:themeColor="text1"/>
          <w:sz w:val="22"/>
          <w:szCs w:val="22"/>
        </w:rPr>
        <w:t>Contributes to effective working relationsh</w:t>
      </w:r>
      <w:r>
        <w:rPr>
          <w:rFonts w:ascii="Arial" w:hAnsi="Arial" w:cs="Arial"/>
          <w:color w:val="000000" w:themeColor="text1"/>
          <w:sz w:val="22"/>
          <w:szCs w:val="22"/>
        </w:rPr>
        <w:t>ips within Customer Services</w:t>
      </w:r>
      <w:r w:rsidRPr="00D55475">
        <w:rPr>
          <w:rFonts w:ascii="Arial" w:hAnsi="Arial" w:cs="Arial"/>
          <w:color w:val="000000" w:themeColor="text1"/>
          <w:sz w:val="22"/>
          <w:szCs w:val="22"/>
        </w:rPr>
        <w:t xml:space="preserve"> and contributes to meeting the Association</w:t>
      </w:r>
      <w:r w:rsidR="00D870EA">
        <w:rPr>
          <w:rFonts w:ascii="Arial" w:hAnsi="Arial" w:cs="Arial"/>
          <w:color w:val="000000" w:themeColor="text1"/>
          <w:sz w:val="22"/>
          <w:szCs w:val="22"/>
        </w:rPr>
        <w:t>’</w:t>
      </w:r>
      <w:r w:rsidRPr="00D55475">
        <w:rPr>
          <w:rFonts w:ascii="Arial" w:hAnsi="Arial" w:cs="Arial"/>
          <w:color w:val="000000" w:themeColor="text1"/>
          <w:sz w:val="22"/>
          <w:szCs w:val="22"/>
        </w:rPr>
        <w:t>s strategic and business objectives.</w:t>
      </w:r>
    </w:p>
    <w:p w14:paraId="6621E567" w14:textId="77777777" w:rsidR="00825F55" w:rsidRPr="00EE7358" w:rsidRDefault="00825F55" w:rsidP="00825F5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1E569" w14:textId="30DC9F09" w:rsidR="00825F55" w:rsidRPr="00117CBD" w:rsidRDefault="00825F55" w:rsidP="00825F5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7CBD">
        <w:rPr>
          <w:rFonts w:ascii="Arial" w:hAnsi="Arial"/>
          <w:color w:val="000000" w:themeColor="text1"/>
          <w:sz w:val="22"/>
        </w:rPr>
        <w:t xml:space="preserve">To be responsible for the effective development and delivery of </w:t>
      </w:r>
      <w:r w:rsidR="000A583D" w:rsidRPr="00117CBD">
        <w:rPr>
          <w:rFonts w:ascii="Arial" w:hAnsi="Arial"/>
          <w:color w:val="000000" w:themeColor="text1"/>
          <w:sz w:val="22"/>
        </w:rPr>
        <w:t>high-quality</w:t>
      </w:r>
      <w:r w:rsidRPr="00117CBD">
        <w:rPr>
          <w:rFonts w:ascii="Arial" w:hAnsi="Arial"/>
          <w:color w:val="000000" w:themeColor="text1"/>
          <w:sz w:val="22"/>
        </w:rPr>
        <w:t xml:space="preserve"> Tenant focused services</w:t>
      </w:r>
      <w:r w:rsidR="00117CBD">
        <w:rPr>
          <w:rFonts w:ascii="Arial" w:hAnsi="Arial"/>
          <w:color w:val="000000" w:themeColor="text1"/>
          <w:sz w:val="22"/>
        </w:rPr>
        <w:t>.</w:t>
      </w:r>
    </w:p>
    <w:p w14:paraId="680D05F9" w14:textId="77777777" w:rsidR="00117CBD" w:rsidRPr="00117CBD" w:rsidRDefault="00117CBD" w:rsidP="00117C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1E56B" w14:textId="15CA413B" w:rsidR="00825F55" w:rsidRPr="00117CBD" w:rsidRDefault="00825F55" w:rsidP="00117CB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0"/>
        </w:tabs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117CBD">
        <w:rPr>
          <w:rFonts w:ascii="Arial" w:hAnsi="Arial" w:cs="Arial"/>
          <w:color w:val="000000" w:themeColor="text1"/>
          <w:sz w:val="22"/>
          <w:szCs w:val="22"/>
        </w:rPr>
        <w:t>Provide professional advice</w:t>
      </w:r>
      <w:r w:rsidR="00117CBD" w:rsidRPr="00117CBD">
        <w:rPr>
          <w:rFonts w:ascii="Arial" w:hAnsi="Arial" w:cs="Arial"/>
          <w:color w:val="000000" w:themeColor="text1"/>
          <w:sz w:val="22"/>
          <w:szCs w:val="22"/>
        </w:rPr>
        <w:t xml:space="preserve"> and s</w:t>
      </w:r>
      <w:r w:rsidRPr="00117CBD">
        <w:rPr>
          <w:rFonts w:ascii="Arial" w:hAnsi="Arial" w:cs="Arial"/>
          <w:color w:val="000000" w:themeColor="text1"/>
          <w:sz w:val="22"/>
          <w:szCs w:val="22"/>
        </w:rPr>
        <w:t>upport where appropriate</w:t>
      </w:r>
      <w:r w:rsidR="00117C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621E56C" w14:textId="77777777" w:rsidR="00BB1D18" w:rsidRDefault="00BB1D18">
      <w:pPr>
        <w:pStyle w:val="Body"/>
        <w:rPr>
          <w:rFonts w:ascii="Arial" w:eastAsia="Arial" w:hAnsi="Arial" w:cs="Arial"/>
          <w:sz w:val="22"/>
          <w:szCs w:val="22"/>
        </w:rPr>
      </w:pPr>
    </w:p>
    <w:p w14:paraId="6621E56D" w14:textId="77777777" w:rsidR="00BB1D18" w:rsidRDefault="000B7257">
      <w:pPr>
        <w:pStyle w:val="Body"/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/>
          <w:sz w:val="22"/>
          <w:szCs w:val="22"/>
          <w:lang w:val="en-US"/>
        </w:rPr>
        <w:t>Programme/Project Delivery</w:t>
      </w:r>
    </w:p>
    <w:p w14:paraId="6621E56E" w14:textId="77777777" w:rsidR="00BB1D18" w:rsidRDefault="00BB1D18">
      <w:pPr>
        <w:pStyle w:val="Default"/>
        <w:spacing w:after="29"/>
        <w:rPr>
          <w:sz w:val="22"/>
          <w:szCs w:val="22"/>
        </w:rPr>
      </w:pPr>
    </w:p>
    <w:p w14:paraId="6621E570" w14:textId="33EED769" w:rsidR="00825F55" w:rsidRDefault="00825F55" w:rsidP="00EF59F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25F55">
        <w:rPr>
          <w:rFonts w:ascii="Arial" w:hAnsi="Arial" w:cs="Arial"/>
          <w:color w:val="000000" w:themeColor="text1"/>
          <w:sz w:val="22"/>
          <w:szCs w:val="22"/>
        </w:rPr>
        <w:t>Effectively</w:t>
      </w:r>
      <w:r w:rsidR="009216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7CBD">
        <w:rPr>
          <w:rFonts w:ascii="Arial" w:hAnsi="Arial" w:cs="Arial"/>
          <w:color w:val="000000" w:themeColor="text1"/>
          <w:sz w:val="22"/>
          <w:szCs w:val="22"/>
        </w:rPr>
        <w:t xml:space="preserve">monitor the grant </w:t>
      </w:r>
      <w:r w:rsidR="00B806D7">
        <w:rPr>
          <w:rFonts w:ascii="Arial" w:hAnsi="Arial" w:cs="Arial"/>
          <w:color w:val="000000" w:themeColor="text1"/>
          <w:sz w:val="22"/>
          <w:szCs w:val="22"/>
        </w:rPr>
        <w:t>expenditure in line with the grant award</w:t>
      </w:r>
      <w:r w:rsidR="009216A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621E571" w14:textId="77777777" w:rsidR="00825F55" w:rsidRPr="00825F55" w:rsidRDefault="00825F55" w:rsidP="00825F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1E572" w14:textId="0AA840CF" w:rsidR="00825F55" w:rsidRPr="005810FC" w:rsidRDefault="00825F55" w:rsidP="00EF59F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Pr="00875B44">
        <w:rPr>
          <w:rFonts w:ascii="Arial" w:hAnsi="Arial" w:cs="Arial"/>
          <w:color w:val="000000" w:themeColor="text1"/>
          <w:sz w:val="22"/>
          <w:szCs w:val="22"/>
        </w:rPr>
        <w:t xml:space="preserve">maintain robust, accessible records and monitoring systems to support the collation of statistics for reporting to </w:t>
      </w:r>
      <w:r w:rsidR="00117CBD">
        <w:rPr>
          <w:rFonts w:ascii="Arial" w:hAnsi="Arial" w:cs="Arial"/>
          <w:color w:val="000000" w:themeColor="text1"/>
          <w:sz w:val="22"/>
          <w:szCs w:val="22"/>
        </w:rPr>
        <w:t xml:space="preserve">the Scottish Government, </w:t>
      </w:r>
      <w:r w:rsidRPr="00875B44">
        <w:rPr>
          <w:rFonts w:ascii="Arial" w:hAnsi="Arial" w:cs="Arial"/>
          <w:color w:val="000000" w:themeColor="text1"/>
          <w:sz w:val="22"/>
          <w:szCs w:val="22"/>
        </w:rPr>
        <w:t>the Board of Ma</w:t>
      </w:r>
      <w:r w:rsidR="00B62006">
        <w:rPr>
          <w:rFonts w:ascii="Arial" w:hAnsi="Arial" w:cs="Arial"/>
          <w:color w:val="000000" w:themeColor="text1"/>
          <w:sz w:val="22"/>
          <w:szCs w:val="22"/>
        </w:rPr>
        <w:t xml:space="preserve">nagement, </w:t>
      </w:r>
      <w:r w:rsidR="00117CBD">
        <w:rPr>
          <w:rFonts w:ascii="Arial" w:hAnsi="Arial" w:cs="Arial"/>
          <w:color w:val="000000" w:themeColor="text1"/>
          <w:sz w:val="22"/>
          <w:szCs w:val="22"/>
        </w:rPr>
        <w:t xml:space="preserve">the Customer Board </w:t>
      </w:r>
      <w:r w:rsidR="00B62006">
        <w:rPr>
          <w:rFonts w:ascii="Arial" w:hAnsi="Arial" w:cs="Arial"/>
          <w:color w:val="000000" w:themeColor="text1"/>
          <w:sz w:val="22"/>
          <w:szCs w:val="22"/>
        </w:rPr>
        <w:t xml:space="preserve">and other stakeholder groups, </w:t>
      </w:r>
      <w:r w:rsidRPr="00875B44">
        <w:rPr>
          <w:rFonts w:ascii="Arial" w:hAnsi="Arial" w:cs="Arial"/>
          <w:color w:val="000000" w:themeColor="text1"/>
          <w:sz w:val="22"/>
          <w:szCs w:val="22"/>
        </w:rPr>
        <w:t xml:space="preserve">collating and analysing relevant information on specified areas of performance to ensure information is </w:t>
      </w:r>
      <w:r w:rsidR="00117CBD">
        <w:rPr>
          <w:rFonts w:ascii="Arial" w:hAnsi="Arial" w:cs="Arial"/>
          <w:color w:val="000000" w:themeColor="text1"/>
          <w:sz w:val="22"/>
          <w:szCs w:val="22"/>
        </w:rPr>
        <w:t>produced to required standards.</w:t>
      </w:r>
    </w:p>
    <w:p w14:paraId="6621E573" w14:textId="77777777" w:rsidR="00825F55" w:rsidRPr="00875B44" w:rsidRDefault="00825F55" w:rsidP="00825F55">
      <w:pPr>
        <w:pStyle w:val="ListParagraph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6621E574" w14:textId="654CF16E" w:rsidR="00825F55" w:rsidRPr="00875B44" w:rsidRDefault="00825F55" w:rsidP="00EF59FA">
      <w:pPr>
        <w:pStyle w:val="BodyTextInden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To support the </w:t>
      </w:r>
      <w:r w:rsidR="00314FB8">
        <w:rPr>
          <w:rFonts w:ascii="Arial" w:hAnsi="Arial" w:cs="Arial"/>
          <w:color w:val="000000" w:themeColor="text1"/>
          <w:sz w:val="22"/>
          <w:szCs w:val="22"/>
        </w:rPr>
        <w:t xml:space="preserve">Senior Warm and Well Coordinator </w:t>
      </w:r>
      <w:r w:rsidRPr="00875B44">
        <w:rPr>
          <w:rFonts w:ascii="Arial" w:hAnsi="Arial" w:cs="Arial"/>
          <w:color w:val="000000" w:themeColor="text1"/>
          <w:sz w:val="22"/>
          <w:szCs w:val="22"/>
        </w:rPr>
        <w:t xml:space="preserve">in establishing, </w:t>
      </w:r>
      <w:r w:rsidR="000A583D" w:rsidRPr="00875B44">
        <w:rPr>
          <w:rFonts w:ascii="Arial" w:hAnsi="Arial" w:cs="Arial"/>
          <w:color w:val="000000" w:themeColor="text1"/>
          <w:sz w:val="22"/>
          <w:szCs w:val="22"/>
        </w:rPr>
        <w:t>implementing,</w:t>
      </w:r>
      <w:r w:rsidRPr="00875B44">
        <w:rPr>
          <w:rFonts w:ascii="Arial" w:hAnsi="Arial" w:cs="Arial"/>
          <w:color w:val="000000" w:themeColor="text1"/>
          <w:sz w:val="22"/>
          <w:szCs w:val="22"/>
        </w:rPr>
        <w:t xml:space="preserve"> and maintaining systems and practices to ensure compliance with </w:t>
      </w:r>
      <w:r w:rsidR="008C0AA1">
        <w:rPr>
          <w:rFonts w:ascii="Arial" w:hAnsi="Arial" w:cs="Arial"/>
          <w:color w:val="000000" w:themeColor="text1"/>
          <w:sz w:val="22"/>
          <w:szCs w:val="22"/>
        </w:rPr>
        <w:t xml:space="preserve">all legislation including </w:t>
      </w:r>
      <w:r w:rsidRPr="00875B44">
        <w:rPr>
          <w:rFonts w:ascii="Arial" w:hAnsi="Arial" w:cs="Arial"/>
          <w:color w:val="000000" w:themeColor="text1"/>
          <w:sz w:val="22"/>
          <w:szCs w:val="22"/>
        </w:rPr>
        <w:t>Health an</w:t>
      </w:r>
      <w:r w:rsidR="008C0AA1">
        <w:rPr>
          <w:rFonts w:ascii="Arial" w:hAnsi="Arial" w:cs="Arial"/>
          <w:color w:val="000000" w:themeColor="text1"/>
          <w:sz w:val="22"/>
          <w:szCs w:val="22"/>
        </w:rPr>
        <w:t>d Safety, in regard to Housing Management</w:t>
      </w:r>
      <w:r w:rsidR="00B62006">
        <w:rPr>
          <w:rFonts w:ascii="Arial" w:hAnsi="Arial" w:cs="Arial"/>
          <w:color w:val="000000" w:themeColor="text1"/>
          <w:sz w:val="22"/>
          <w:szCs w:val="22"/>
        </w:rPr>
        <w:t xml:space="preserve"> and community safety</w:t>
      </w:r>
      <w:r w:rsidR="008C0AA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A8AE26D" w14:textId="77777777" w:rsidR="00FC244C" w:rsidRDefault="00FC244C">
      <w:pPr>
        <w:pStyle w:val="Body"/>
        <w:tabs>
          <w:tab w:val="left" w:pos="450"/>
        </w:tabs>
        <w:jc w:val="both"/>
        <w:rPr>
          <w:rFonts w:ascii="Arial Bold"/>
          <w:sz w:val="22"/>
          <w:szCs w:val="22"/>
          <w:lang w:val="en-US"/>
        </w:rPr>
      </w:pPr>
    </w:p>
    <w:p w14:paraId="6621E577" w14:textId="77777777" w:rsidR="00BB1D18" w:rsidRDefault="000B7257">
      <w:pPr>
        <w:pStyle w:val="Body"/>
        <w:tabs>
          <w:tab w:val="left" w:pos="450"/>
        </w:tabs>
        <w:jc w:val="both"/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/>
          <w:sz w:val="22"/>
          <w:szCs w:val="22"/>
          <w:lang w:val="en-US"/>
        </w:rPr>
        <w:t>Performance</w:t>
      </w:r>
    </w:p>
    <w:p w14:paraId="6621E578" w14:textId="77777777" w:rsidR="00BB1D18" w:rsidRDefault="00BB1D18" w:rsidP="000A583D">
      <w:pPr>
        <w:pStyle w:val="Body"/>
        <w:tabs>
          <w:tab w:val="left" w:pos="450"/>
        </w:tabs>
        <w:jc w:val="both"/>
        <w:rPr>
          <w:rFonts w:ascii="Arial Bold" w:eastAsia="Arial Bold" w:hAnsi="Arial Bold" w:cs="Arial Bold"/>
          <w:sz w:val="22"/>
          <w:szCs w:val="22"/>
        </w:rPr>
      </w:pPr>
    </w:p>
    <w:p w14:paraId="6621E579" w14:textId="31D8746A" w:rsidR="00BB1D18" w:rsidRPr="005F0350" w:rsidRDefault="000B7257" w:rsidP="000A583D">
      <w:pPr>
        <w:pStyle w:val="ListParagraph"/>
        <w:numPr>
          <w:ilvl w:val="0"/>
          <w:numId w:val="3"/>
        </w:numPr>
        <w:tabs>
          <w:tab w:val="clear" w:pos="426"/>
          <w:tab w:val="num" w:pos="465"/>
        </w:tabs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2"/>
          <w:szCs w:val="22"/>
        </w:rPr>
        <w:t xml:space="preserve">To contribute to the achievement of good performance within the </w:t>
      </w:r>
      <w:r w:rsidR="000A583D">
        <w:rPr>
          <w:rFonts w:ascii="Arial"/>
          <w:sz w:val="22"/>
          <w:szCs w:val="22"/>
        </w:rPr>
        <w:t>framework defined</w:t>
      </w:r>
      <w:r w:rsidR="00117CBD">
        <w:rPr>
          <w:rFonts w:ascii="Arial"/>
          <w:sz w:val="22"/>
          <w:szCs w:val="22"/>
        </w:rPr>
        <w:t xml:space="preserve"> within the formal grant offer and </w:t>
      </w:r>
      <w:r>
        <w:rPr>
          <w:rFonts w:ascii="Arial"/>
          <w:sz w:val="22"/>
          <w:szCs w:val="22"/>
        </w:rPr>
        <w:t>in the Scottish Housing Regulator's ARC and related best practice standards</w:t>
      </w:r>
      <w:r w:rsidR="000A583D">
        <w:rPr>
          <w:rFonts w:ascii="Arial"/>
          <w:sz w:val="22"/>
          <w:szCs w:val="22"/>
        </w:rPr>
        <w:t>.</w:t>
      </w:r>
    </w:p>
    <w:p w14:paraId="6328C40C" w14:textId="77777777" w:rsidR="005F0350" w:rsidRPr="005F0350" w:rsidRDefault="005F0350" w:rsidP="000A583D">
      <w:pPr>
        <w:pStyle w:val="ListParagraph"/>
        <w:ind w:left="465"/>
        <w:jc w:val="both"/>
        <w:rPr>
          <w:rFonts w:ascii="Arial" w:eastAsia="Arial" w:hAnsi="Arial" w:cs="Arial"/>
          <w:sz w:val="22"/>
          <w:szCs w:val="22"/>
        </w:rPr>
      </w:pPr>
    </w:p>
    <w:p w14:paraId="759953B6" w14:textId="31441E29" w:rsidR="005F0350" w:rsidRPr="005F0350" w:rsidRDefault="005F0350" w:rsidP="000A583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" w:hAnsi="Arial" w:cs="Arial"/>
          <w:sz w:val="22"/>
          <w:szCs w:val="22"/>
        </w:rPr>
      </w:pPr>
      <w:r w:rsidRPr="005F0350">
        <w:rPr>
          <w:rFonts w:ascii="Arial"/>
          <w:sz w:val="22"/>
          <w:szCs w:val="22"/>
        </w:rPr>
        <w:t>To complete quarterly returns and evaluation reports</w:t>
      </w:r>
      <w:r w:rsidRPr="005F0350">
        <w:rPr>
          <w:rFonts w:ascii="Arial" w:eastAsia="Times" w:hAnsi="Arial" w:cs="Arial"/>
          <w:sz w:val="22"/>
          <w:szCs w:val="22"/>
        </w:rPr>
        <w:t xml:space="preserve">.  Comparing the outcomes with the targets for the </w:t>
      </w:r>
      <w:r w:rsidR="000A583D">
        <w:rPr>
          <w:rFonts w:ascii="Arial" w:eastAsia="Times" w:hAnsi="Arial" w:cs="Arial"/>
          <w:sz w:val="22"/>
          <w:szCs w:val="22"/>
        </w:rPr>
        <w:t>service</w:t>
      </w:r>
      <w:r w:rsidRPr="005F0350">
        <w:rPr>
          <w:rFonts w:ascii="Arial" w:eastAsia="Times" w:hAnsi="Arial" w:cs="Arial"/>
          <w:sz w:val="22"/>
          <w:szCs w:val="22"/>
        </w:rPr>
        <w:t xml:space="preserve"> and making necessary adjustments to the service to enhance it.</w:t>
      </w:r>
    </w:p>
    <w:p w14:paraId="585D32C0" w14:textId="77777777" w:rsidR="005F0350" w:rsidRPr="005F0350" w:rsidRDefault="005F0350" w:rsidP="000A583D">
      <w:pPr>
        <w:pStyle w:val="ListParagraph"/>
        <w:jc w:val="both"/>
        <w:rPr>
          <w:rFonts w:ascii="Arial" w:eastAsia="Times" w:hAnsi="Arial" w:cs="Arial"/>
          <w:sz w:val="22"/>
          <w:szCs w:val="22"/>
        </w:rPr>
      </w:pPr>
    </w:p>
    <w:p w14:paraId="6621E57B" w14:textId="1AC9EFFA" w:rsidR="00BB1D18" w:rsidRDefault="000B7257" w:rsidP="000A583D">
      <w:pPr>
        <w:pStyle w:val="ListParagraph"/>
        <w:numPr>
          <w:ilvl w:val="0"/>
          <w:numId w:val="3"/>
        </w:numPr>
        <w:tabs>
          <w:tab w:val="clear" w:pos="426"/>
          <w:tab w:val="num" w:pos="465"/>
        </w:tabs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2"/>
          <w:szCs w:val="22"/>
        </w:rPr>
        <w:t>To facilitate good communication, liaison, cooperation and support in respect of the Association</w:t>
      </w:r>
      <w:r>
        <w:rPr>
          <w:sz w:val="22"/>
          <w:szCs w:val="22"/>
        </w:rPr>
        <w:t>’</w:t>
      </w:r>
      <w:r w:rsidR="007E7390">
        <w:rPr>
          <w:rFonts w:ascii="Arial"/>
          <w:sz w:val="22"/>
          <w:szCs w:val="22"/>
        </w:rPr>
        <w:t>s T</w:t>
      </w:r>
      <w:r>
        <w:rPr>
          <w:rFonts w:ascii="Arial"/>
          <w:sz w:val="22"/>
          <w:szCs w:val="22"/>
        </w:rPr>
        <w:t>enants and other customers</w:t>
      </w:r>
      <w:r w:rsidR="000A583D">
        <w:rPr>
          <w:rFonts w:ascii="Arial"/>
          <w:sz w:val="22"/>
          <w:szCs w:val="22"/>
        </w:rPr>
        <w:t>.</w:t>
      </w:r>
    </w:p>
    <w:p w14:paraId="6621E57C" w14:textId="77777777" w:rsidR="00BB1D18" w:rsidRDefault="00BB1D18" w:rsidP="000A583D">
      <w:pPr>
        <w:pStyle w:val="ListParagraph"/>
        <w:jc w:val="both"/>
        <w:rPr>
          <w:rFonts w:ascii="Arial" w:eastAsia="Arial" w:hAnsi="Arial" w:cs="Arial"/>
          <w:sz w:val="22"/>
          <w:szCs w:val="22"/>
        </w:rPr>
      </w:pPr>
    </w:p>
    <w:p w14:paraId="6621E57D" w14:textId="39288293" w:rsidR="00BB1D18" w:rsidRDefault="000B7257" w:rsidP="000A583D">
      <w:pPr>
        <w:pStyle w:val="ListParagraph"/>
        <w:numPr>
          <w:ilvl w:val="0"/>
          <w:numId w:val="3"/>
        </w:numPr>
        <w:tabs>
          <w:tab w:val="clear" w:pos="426"/>
          <w:tab w:val="num" w:pos="465"/>
        </w:tabs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2"/>
          <w:szCs w:val="22"/>
        </w:rPr>
        <w:t xml:space="preserve">Contribute to effective communication within the team, internally and externally, and ensure people are informed, </w:t>
      </w:r>
      <w:r w:rsidR="000A583D">
        <w:rPr>
          <w:rFonts w:ascii="Arial"/>
          <w:sz w:val="22"/>
          <w:szCs w:val="22"/>
        </w:rPr>
        <w:t>engaged,</w:t>
      </w:r>
      <w:r>
        <w:rPr>
          <w:rFonts w:ascii="Arial"/>
          <w:sz w:val="22"/>
          <w:szCs w:val="22"/>
        </w:rPr>
        <w:t xml:space="preserve"> and find it easy to access </w:t>
      </w:r>
      <w:r w:rsidR="005F0350">
        <w:rPr>
          <w:rFonts w:ascii="Arial"/>
          <w:sz w:val="22"/>
          <w:szCs w:val="22"/>
        </w:rPr>
        <w:t>the Warm and Well service</w:t>
      </w:r>
      <w:r w:rsidR="000A583D">
        <w:rPr>
          <w:rFonts w:ascii="Arial"/>
          <w:sz w:val="22"/>
          <w:szCs w:val="22"/>
        </w:rPr>
        <w:t>.</w:t>
      </w:r>
    </w:p>
    <w:p w14:paraId="6621E57E" w14:textId="77777777" w:rsidR="00BB1D18" w:rsidRDefault="00BB1D18" w:rsidP="000A583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6621E57F" w14:textId="4F1DB2F2" w:rsidR="00BB1D18" w:rsidRDefault="000B7257" w:rsidP="000A583D">
      <w:pPr>
        <w:pStyle w:val="ListParagraph"/>
        <w:numPr>
          <w:ilvl w:val="0"/>
          <w:numId w:val="3"/>
        </w:numPr>
        <w:tabs>
          <w:tab w:val="clear" w:pos="426"/>
          <w:tab w:val="num" w:pos="465"/>
        </w:tabs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2"/>
          <w:szCs w:val="22"/>
        </w:rPr>
        <w:t xml:space="preserve">Seek </w:t>
      </w:r>
      <w:r w:rsidR="005F0350">
        <w:rPr>
          <w:rFonts w:ascii="Arial"/>
          <w:sz w:val="22"/>
          <w:szCs w:val="22"/>
        </w:rPr>
        <w:t xml:space="preserve">and evaluation </w:t>
      </w:r>
      <w:r>
        <w:rPr>
          <w:rFonts w:ascii="Arial"/>
          <w:sz w:val="22"/>
          <w:szCs w:val="22"/>
        </w:rPr>
        <w:t xml:space="preserve">customer feedback and collate results to senior management within the function, making recommendations </w:t>
      </w:r>
      <w:r w:rsidR="005F0350">
        <w:rPr>
          <w:rFonts w:ascii="Arial"/>
          <w:sz w:val="22"/>
          <w:szCs w:val="22"/>
        </w:rPr>
        <w:t xml:space="preserve">to service delivery </w:t>
      </w:r>
      <w:r>
        <w:rPr>
          <w:rFonts w:ascii="Arial"/>
          <w:sz w:val="22"/>
          <w:szCs w:val="22"/>
        </w:rPr>
        <w:t>as appropriate.</w:t>
      </w:r>
    </w:p>
    <w:p w14:paraId="6621E580" w14:textId="77777777" w:rsidR="00BB1D18" w:rsidRDefault="00BB1D18" w:rsidP="000A583D">
      <w:pPr>
        <w:pStyle w:val="ListParagraph"/>
        <w:jc w:val="both"/>
        <w:rPr>
          <w:rFonts w:ascii="Arial" w:eastAsia="Arial" w:hAnsi="Arial" w:cs="Arial"/>
          <w:sz w:val="22"/>
          <w:szCs w:val="22"/>
        </w:rPr>
      </w:pPr>
    </w:p>
    <w:p w14:paraId="6621E581" w14:textId="77777777" w:rsidR="00BB1D18" w:rsidRPr="008C0AA1" w:rsidRDefault="000B7257" w:rsidP="000A583D">
      <w:pPr>
        <w:pStyle w:val="ListParagraph"/>
        <w:numPr>
          <w:ilvl w:val="0"/>
          <w:numId w:val="3"/>
        </w:numPr>
        <w:tabs>
          <w:tab w:val="clear" w:pos="426"/>
          <w:tab w:val="num" w:pos="465"/>
        </w:tabs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2"/>
          <w:szCs w:val="22"/>
        </w:rPr>
        <w:t>Maximise the use of ICT to produc</w:t>
      </w:r>
      <w:r w:rsidR="008C0AA1">
        <w:rPr>
          <w:rFonts w:ascii="Arial"/>
          <w:sz w:val="22"/>
          <w:szCs w:val="22"/>
        </w:rPr>
        <w:t xml:space="preserve">e reports, collate information </w:t>
      </w:r>
      <w:r>
        <w:rPr>
          <w:rFonts w:ascii="Arial"/>
          <w:sz w:val="22"/>
          <w:szCs w:val="22"/>
        </w:rPr>
        <w:t>and contribute to increased efficiency and develop services.</w:t>
      </w:r>
    </w:p>
    <w:p w14:paraId="6621E582" w14:textId="77777777" w:rsidR="008C0AA1" w:rsidRPr="008C0AA1" w:rsidRDefault="008C0AA1" w:rsidP="000A583D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</w:p>
    <w:p w14:paraId="6621E585" w14:textId="727293C7" w:rsidR="00BB1D18" w:rsidRDefault="000B7257" w:rsidP="000A583D">
      <w:pPr>
        <w:pStyle w:val="ListParagraph"/>
        <w:numPr>
          <w:ilvl w:val="0"/>
          <w:numId w:val="3"/>
        </w:numPr>
        <w:tabs>
          <w:tab w:val="clear" w:pos="426"/>
          <w:tab w:val="num" w:pos="465"/>
        </w:tabs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2"/>
          <w:szCs w:val="22"/>
        </w:rPr>
        <w:t>Deal with customer complaints in a transparent efficient and effective way, and in a way that customers understand.  Take ownership of more complex queries/complaints referred by the Team, escalating to</w:t>
      </w:r>
      <w:r w:rsidR="00314FB8">
        <w:rPr>
          <w:rFonts w:ascii="Arial"/>
          <w:sz w:val="22"/>
          <w:szCs w:val="22"/>
        </w:rPr>
        <w:t xml:space="preserve"> the Senior Warm and Well Coordinator, and onward to the</w:t>
      </w:r>
      <w:r>
        <w:rPr>
          <w:rFonts w:ascii="Arial"/>
          <w:sz w:val="22"/>
          <w:szCs w:val="22"/>
        </w:rPr>
        <w:t xml:space="preserve"> </w:t>
      </w:r>
      <w:r w:rsidR="000A583D">
        <w:rPr>
          <w:rFonts w:ascii="Arial"/>
          <w:sz w:val="22"/>
          <w:szCs w:val="22"/>
        </w:rPr>
        <w:t>Head of Support Services</w:t>
      </w:r>
      <w:r>
        <w:rPr>
          <w:rFonts w:ascii="Arial"/>
          <w:sz w:val="22"/>
          <w:szCs w:val="22"/>
        </w:rPr>
        <w:t xml:space="preserve"> where appropriate.</w:t>
      </w:r>
    </w:p>
    <w:p w14:paraId="6621E586" w14:textId="77777777" w:rsidR="00BB1D18" w:rsidRDefault="00BB1D18" w:rsidP="000A583D">
      <w:pPr>
        <w:pStyle w:val="ListParagraph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621E587" w14:textId="3E5FD544" w:rsidR="00BB1D18" w:rsidRPr="008C0AA1" w:rsidRDefault="000B7257" w:rsidP="000A583D">
      <w:pPr>
        <w:pStyle w:val="ListParagraph"/>
        <w:numPr>
          <w:ilvl w:val="0"/>
          <w:numId w:val="3"/>
        </w:numPr>
        <w:tabs>
          <w:tab w:val="clear" w:pos="426"/>
          <w:tab w:val="num" w:pos="465"/>
        </w:tabs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2"/>
          <w:szCs w:val="22"/>
        </w:rPr>
        <w:t>Ensure that SBHA</w:t>
      </w:r>
      <w:r w:rsidR="000A583D"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 xml:space="preserve">s </w:t>
      </w:r>
      <w:r w:rsidR="000A583D">
        <w:rPr>
          <w:rFonts w:ascii="Arial"/>
          <w:sz w:val="22"/>
          <w:szCs w:val="22"/>
        </w:rPr>
        <w:t>C</w:t>
      </w:r>
      <w:r>
        <w:rPr>
          <w:rFonts w:ascii="Arial"/>
          <w:sz w:val="22"/>
          <w:szCs w:val="22"/>
        </w:rPr>
        <w:t xml:space="preserve">ustomer </w:t>
      </w:r>
      <w:r w:rsidR="000A583D">
        <w:rPr>
          <w:rFonts w:ascii="Arial"/>
          <w:sz w:val="22"/>
          <w:szCs w:val="22"/>
        </w:rPr>
        <w:t>S</w:t>
      </w:r>
      <w:r>
        <w:rPr>
          <w:rFonts w:ascii="Arial"/>
          <w:sz w:val="22"/>
          <w:szCs w:val="22"/>
        </w:rPr>
        <w:t xml:space="preserve">ervice </w:t>
      </w:r>
      <w:r w:rsidR="000A583D">
        <w:rPr>
          <w:rFonts w:ascii="Arial"/>
          <w:sz w:val="22"/>
          <w:szCs w:val="22"/>
        </w:rPr>
        <w:t>S</w:t>
      </w:r>
      <w:r>
        <w:rPr>
          <w:rFonts w:ascii="Arial"/>
          <w:sz w:val="22"/>
          <w:szCs w:val="22"/>
        </w:rPr>
        <w:t>tandards are met.</w:t>
      </w:r>
    </w:p>
    <w:p w14:paraId="6621E588" w14:textId="77777777" w:rsidR="00BB1D18" w:rsidRDefault="00BB1D18" w:rsidP="000A583D">
      <w:pPr>
        <w:pStyle w:val="Body"/>
        <w:tabs>
          <w:tab w:val="left" w:pos="450"/>
        </w:tabs>
        <w:jc w:val="both"/>
        <w:rPr>
          <w:rFonts w:ascii="Arial Bold" w:eastAsia="Arial Bold" w:hAnsi="Arial Bold" w:cs="Arial Bold"/>
          <w:sz w:val="22"/>
          <w:szCs w:val="22"/>
        </w:rPr>
      </w:pPr>
    </w:p>
    <w:p w14:paraId="6621E589" w14:textId="77777777" w:rsidR="00BB1D18" w:rsidRDefault="000B7257" w:rsidP="000A583D">
      <w:pPr>
        <w:pStyle w:val="Body"/>
        <w:tabs>
          <w:tab w:val="left" w:pos="450"/>
        </w:tabs>
        <w:jc w:val="both"/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/>
          <w:sz w:val="22"/>
          <w:szCs w:val="22"/>
          <w:lang w:val="en-US"/>
        </w:rPr>
        <w:t>Governance &amp; Compliance</w:t>
      </w:r>
    </w:p>
    <w:p w14:paraId="6621E58A" w14:textId="77777777" w:rsidR="00BB1D18" w:rsidRDefault="00BB1D18" w:rsidP="000A583D">
      <w:pPr>
        <w:pStyle w:val="Body"/>
        <w:tabs>
          <w:tab w:val="left" w:pos="450"/>
        </w:tabs>
        <w:jc w:val="both"/>
        <w:rPr>
          <w:rFonts w:ascii="Arial Bold" w:eastAsia="Arial Bold" w:hAnsi="Arial Bold" w:cs="Arial Bold"/>
          <w:sz w:val="22"/>
          <w:szCs w:val="22"/>
        </w:rPr>
      </w:pPr>
    </w:p>
    <w:p w14:paraId="6621E58B" w14:textId="337D0B63" w:rsidR="00E60AC5" w:rsidRPr="00E60AC5" w:rsidRDefault="000B7257" w:rsidP="000A583D">
      <w:pPr>
        <w:pStyle w:val="ListParagraph"/>
        <w:numPr>
          <w:ilvl w:val="0"/>
          <w:numId w:val="4"/>
        </w:numPr>
        <w:tabs>
          <w:tab w:val="clear" w:pos="426"/>
          <w:tab w:val="num" w:pos="465"/>
        </w:tabs>
        <w:spacing w:line="276" w:lineRule="auto"/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2"/>
          <w:szCs w:val="22"/>
        </w:rPr>
        <w:t xml:space="preserve">Prepare regular reports for presentation by senior </w:t>
      </w:r>
      <w:r w:rsidR="000A583D">
        <w:rPr>
          <w:rFonts w:ascii="Arial"/>
          <w:sz w:val="22"/>
          <w:szCs w:val="22"/>
        </w:rPr>
        <w:t xml:space="preserve">leadership team </w:t>
      </w:r>
      <w:r>
        <w:rPr>
          <w:rFonts w:ascii="Arial"/>
          <w:sz w:val="22"/>
          <w:szCs w:val="22"/>
        </w:rPr>
        <w:t>to the Board and its Sub-Committees</w:t>
      </w:r>
      <w:r w:rsidR="000A583D">
        <w:rPr>
          <w:rFonts w:ascii="Arial"/>
          <w:sz w:val="22"/>
          <w:szCs w:val="22"/>
        </w:rPr>
        <w:t>.</w:t>
      </w:r>
    </w:p>
    <w:p w14:paraId="6621E58C" w14:textId="77777777" w:rsidR="00E60AC5" w:rsidRPr="00E60AC5" w:rsidRDefault="00E60AC5" w:rsidP="000A583D">
      <w:pPr>
        <w:pStyle w:val="ListParagraph"/>
        <w:spacing w:line="276" w:lineRule="auto"/>
        <w:ind w:left="465"/>
        <w:jc w:val="both"/>
        <w:rPr>
          <w:rFonts w:ascii="Arial" w:eastAsia="Arial" w:hAnsi="Arial" w:cs="Arial"/>
          <w:sz w:val="24"/>
          <w:szCs w:val="24"/>
        </w:rPr>
      </w:pPr>
    </w:p>
    <w:p w14:paraId="6621E58D" w14:textId="67BCBB14" w:rsidR="00E60AC5" w:rsidRPr="00E60AC5" w:rsidRDefault="00360C04" w:rsidP="000A583D">
      <w:pPr>
        <w:pStyle w:val="ListParagraph"/>
        <w:numPr>
          <w:ilvl w:val="0"/>
          <w:numId w:val="4"/>
        </w:numPr>
        <w:tabs>
          <w:tab w:val="clear" w:pos="426"/>
          <w:tab w:val="num" w:pos="465"/>
        </w:tabs>
        <w:spacing w:line="276" w:lineRule="auto"/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 w:rsidRPr="00E60AC5">
        <w:rPr>
          <w:rFonts w:ascii="Arial" w:hAnsi="Arial" w:cs="Arial"/>
          <w:sz w:val="22"/>
          <w:szCs w:val="22"/>
        </w:rPr>
        <w:t xml:space="preserve">Provide management information and date, </w:t>
      </w:r>
      <w:r w:rsidR="000A583D" w:rsidRPr="00E60AC5">
        <w:rPr>
          <w:rFonts w:ascii="Arial" w:hAnsi="Arial" w:cs="Arial"/>
          <w:sz w:val="22"/>
          <w:szCs w:val="22"/>
        </w:rPr>
        <w:t>feedback,</w:t>
      </w:r>
      <w:r w:rsidRPr="00E60AC5">
        <w:rPr>
          <w:rFonts w:ascii="Arial" w:hAnsi="Arial" w:cs="Arial"/>
          <w:sz w:val="22"/>
          <w:szCs w:val="22"/>
        </w:rPr>
        <w:t xml:space="preserve"> and written comments</w:t>
      </w:r>
      <w:r w:rsidR="000A583D">
        <w:rPr>
          <w:rFonts w:ascii="Arial" w:hAnsi="Arial" w:cs="Arial"/>
          <w:sz w:val="22"/>
          <w:szCs w:val="22"/>
        </w:rPr>
        <w:t>.</w:t>
      </w:r>
    </w:p>
    <w:p w14:paraId="6621E58E" w14:textId="77777777" w:rsidR="00E60AC5" w:rsidRPr="00E60AC5" w:rsidRDefault="00E60AC5" w:rsidP="000A583D">
      <w:pPr>
        <w:pStyle w:val="ListParagraph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1E58F" w14:textId="77777777" w:rsidR="00360C04" w:rsidRPr="00E60AC5" w:rsidRDefault="00360C04" w:rsidP="000A583D">
      <w:pPr>
        <w:pStyle w:val="ListParagraph"/>
        <w:numPr>
          <w:ilvl w:val="0"/>
          <w:numId w:val="4"/>
        </w:numPr>
        <w:tabs>
          <w:tab w:val="clear" w:pos="426"/>
          <w:tab w:val="num" w:pos="465"/>
        </w:tabs>
        <w:spacing w:line="276" w:lineRule="auto"/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 w:rsidRPr="00E60AC5">
        <w:rPr>
          <w:rFonts w:ascii="Arial" w:hAnsi="Arial" w:cs="Arial"/>
          <w:color w:val="000000" w:themeColor="text1"/>
          <w:sz w:val="22"/>
          <w:szCs w:val="22"/>
        </w:rPr>
        <w:t>Provide written and verbal reports timeously an</w:t>
      </w:r>
      <w:r w:rsidR="00E60AC5" w:rsidRPr="00E60AC5">
        <w:rPr>
          <w:rFonts w:ascii="Arial" w:hAnsi="Arial" w:cs="Arial"/>
          <w:color w:val="000000" w:themeColor="text1"/>
          <w:sz w:val="22"/>
          <w:szCs w:val="22"/>
        </w:rPr>
        <w:t>d accurately as required</w:t>
      </w:r>
      <w:r w:rsidRPr="00E60AC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621E591" w14:textId="77777777" w:rsidR="00360C04" w:rsidRDefault="00360C04">
      <w:pPr>
        <w:pStyle w:val="ListParagraph"/>
        <w:spacing w:line="276" w:lineRule="auto"/>
        <w:ind w:left="0"/>
        <w:rPr>
          <w:rFonts w:ascii="Arial" w:eastAsia="Arial" w:hAnsi="Arial" w:cs="Arial"/>
          <w:sz w:val="22"/>
          <w:szCs w:val="22"/>
        </w:rPr>
      </w:pPr>
    </w:p>
    <w:p w14:paraId="6621E592" w14:textId="77777777" w:rsidR="00BB1D18" w:rsidRDefault="000B7257">
      <w:pPr>
        <w:pStyle w:val="ListParagraph"/>
        <w:spacing w:after="200" w:line="276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 Bold"/>
          <w:sz w:val="22"/>
          <w:szCs w:val="22"/>
        </w:rPr>
        <w:t>Stakeholder Management</w:t>
      </w:r>
    </w:p>
    <w:p w14:paraId="6621E593" w14:textId="733D1BFF" w:rsidR="00BB1D18" w:rsidRDefault="000B7257" w:rsidP="000A583D">
      <w:pPr>
        <w:pStyle w:val="ListParagraph"/>
        <w:numPr>
          <w:ilvl w:val="0"/>
          <w:numId w:val="5"/>
        </w:numPr>
        <w:tabs>
          <w:tab w:val="clear" w:pos="426"/>
          <w:tab w:val="num" w:pos="465"/>
        </w:tabs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2"/>
          <w:szCs w:val="22"/>
        </w:rPr>
        <w:t>Maintain and develop proactive relationships with stakeholders to enhance SBHA</w:t>
      </w:r>
      <w:r w:rsidR="000A583D"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reputation and promote safe and sustainable communities.</w:t>
      </w:r>
    </w:p>
    <w:p w14:paraId="6621E594" w14:textId="77777777" w:rsidR="00BB1D18" w:rsidRDefault="00BB1D18" w:rsidP="000A583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6621E595" w14:textId="1BA215D1" w:rsidR="00BB1D18" w:rsidRDefault="000B7257" w:rsidP="000A583D">
      <w:pPr>
        <w:pStyle w:val="ListParagraph"/>
        <w:numPr>
          <w:ilvl w:val="0"/>
          <w:numId w:val="5"/>
        </w:numPr>
        <w:tabs>
          <w:tab w:val="clear" w:pos="426"/>
          <w:tab w:val="num" w:pos="465"/>
        </w:tabs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2"/>
          <w:szCs w:val="22"/>
        </w:rPr>
        <w:t xml:space="preserve">To maintain awareness of and contribute to Tenant Participation as a commitment by SBHA to its </w:t>
      </w:r>
      <w:r w:rsidR="000A583D">
        <w:rPr>
          <w:rFonts w:ascii="Arial"/>
          <w:sz w:val="22"/>
          <w:szCs w:val="22"/>
        </w:rPr>
        <w:t>T</w:t>
      </w:r>
      <w:r>
        <w:rPr>
          <w:rFonts w:ascii="Arial"/>
          <w:sz w:val="22"/>
          <w:szCs w:val="22"/>
        </w:rPr>
        <w:t>enants.</w:t>
      </w:r>
    </w:p>
    <w:p w14:paraId="6621E596" w14:textId="77777777" w:rsidR="00BB1D18" w:rsidRDefault="00BB1D18" w:rsidP="000A583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6621E597" w14:textId="0B353A58" w:rsidR="00BB1D18" w:rsidRPr="00E60AC5" w:rsidRDefault="000B7257" w:rsidP="000A583D">
      <w:pPr>
        <w:pStyle w:val="ListParagraph"/>
        <w:numPr>
          <w:ilvl w:val="0"/>
          <w:numId w:val="5"/>
        </w:numPr>
        <w:tabs>
          <w:tab w:val="clear" w:pos="426"/>
          <w:tab w:val="num" w:pos="465"/>
        </w:tabs>
        <w:spacing w:after="200"/>
        <w:ind w:left="465" w:hanging="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2"/>
          <w:szCs w:val="22"/>
        </w:rPr>
        <w:t>To contribute to the promotion of the Association in the community, the housing sector and other organisations.</w:t>
      </w:r>
    </w:p>
    <w:p w14:paraId="6621E598" w14:textId="77777777" w:rsidR="00E60AC5" w:rsidRPr="005F6766" w:rsidRDefault="00E60AC5" w:rsidP="000A583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6766">
        <w:rPr>
          <w:rFonts w:ascii="Arial" w:hAnsi="Arial" w:cs="Arial"/>
          <w:color w:val="000000" w:themeColor="text1"/>
          <w:sz w:val="22"/>
          <w:szCs w:val="22"/>
        </w:rPr>
        <w:t>To establish, develop and maintain effective working relationships with all internal and external customers to ensure an integrated approach to service delivery and quality.</w:t>
      </w:r>
    </w:p>
    <w:p w14:paraId="220E51D3" w14:textId="77777777" w:rsidR="00547605" w:rsidRDefault="00547605">
      <w:pPr>
        <w:pStyle w:val="Body"/>
        <w:tabs>
          <w:tab w:val="left" w:pos="450"/>
        </w:tabs>
        <w:ind w:left="450" w:hanging="450"/>
        <w:jc w:val="both"/>
        <w:rPr>
          <w:rFonts w:ascii="Arial Bold"/>
          <w:sz w:val="22"/>
          <w:szCs w:val="22"/>
        </w:rPr>
      </w:pPr>
    </w:p>
    <w:p w14:paraId="6621E59B" w14:textId="77777777" w:rsidR="00BB1D18" w:rsidRDefault="000B7257">
      <w:pPr>
        <w:pStyle w:val="Body"/>
        <w:tabs>
          <w:tab w:val="left" w:pos="450"/>
        </w:tabs>
        <w:ind w:left="450" w:hanging="450"/>
        <w:jc w:val="both"/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/>
          <w:sz w:val="22"/>
          <w:szCs w:val="22"/>
        </w:rPr>
        <w:t>General</w:t>
      </w:r>
    </w:p>
    <w:p w14:paraId="6621E59C" w14:textId="77777777" w:rsidR="00BB1D18" w:rsidRDefault="00BB1D18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6621E59D" w14:textId="77777777" w:rsidR="00CE55F7" w:rsidRDefault="00E60AC5" w:rsidP="00B058C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promote safe behaviours and take responsibility for ensuring</w:t>
      </w:r>
      <w:r w:rsidRPr="00462295">
        <w:rPr>
          <w:rFonts w:ascii="Arial" w:hAnsi="Arial" w:cs="Arial"/>
          <w:sz w:val="22"/>
          <w:szCs w:val="22"/>
        </w:rPr>
        <w:t xml:space="preserve"> that the Association’s policies and procedures for Health &amp; Safety at Work are observed </w:t>
      </w:r>
      <w:r>
        <w:rPr>
          <w:rFonts w:ascii="Arial" w:hAnsi="Arial" w:cs="Arial"/>
          <w:sz w:val="22"/>
          <w:szCs w:val="22"/>
        </w:rPr>
        <w:t xml:space="preserve">in the team and </w:t>
      </w:r>
      <w:r w:rsidRPr="00462295">
        <w:rPr>
          <w:rFonts w:ascii="Arial" w:hAnsi="Arial" w:cs="Arial"/>
          <w:sz w:val="22"/>
          <w:szCs w:val="22"/>
        </w:rPr>
        <w:t>throughout the organisation.</w:t>
      </w:r>
    </w:p>
    <w:p w14:paraId="6621E59E" w14:textId="77777777" w:rsidR="00CE55F7" w:rsidRDefault="00CE55F7" w:rsidP="00CE55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ascii="Arial" w:hAnsi="Arial" w:cs="Arial"/>
          <w:sz w:val="22"/>
          <w:szCs w:val="22"/>
        </w:rPr>
      </w:pPr>
    </w:p>
    <w:p w14:paraId="6621E59F" w14:textId="77777777" w:rsidR="00CE55F7" w:rsidRPr="00CE55F7" w:rsidRDefault="000B7257" w:rsidP="00B058C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E55F7">
        <w:rPr>
          <w:rFonts w:ascii="Arial"/>
          <w:sz w:val="22"/>
          <w:szCs w:val="22"/>
        </w:rPr>
        <w:t>To observe and continually promote equal opportunities and customer care in compliance with Association policy.</w:t>
      </w:r>
    </w:p>
    <w:p w14:paraId="6621E5A0" w14:textId="77777777" w:rsidR="00CE55F7" w:rsidRDefault="00CE55F7" w:rsidP="00CE55F7">
      <w:pPr>
        <w:pStyle w:val="ListParagraph"/>
        <w:rPr>
          <w:rFonts w:ascii="Arial"/>
          <w:sz w:val="22"/>
          <w:szCs w:val="22"/>
        </w:rPr>
      </w:pPr>
    </w:p>
    <w:p w14:paraId="6621E5A1" w14:textId="40EB4352" w:rsidR="00CE55F7" w:rsidRPr="00CE55F7" w:rsidRDefault="000B7257" w:rsidP="00B058C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E55F7">
        <w:rPr>
          <w:rFonts w:ascii="Arial"/>
          <w:sz w:val="22"/>
          <w:szCs w:val="22"/>
        </w:rPr>
        <w:t>To model and promote behaviours consistent with SBHA</w:t>
      </w:r>
      <w:r w:rsidR="000A583D">
        <w:rPr>
          <w:rFonts w:ascii="Arial"/>
          <w:sz w:val="22"/>
          <w:szCs w:val="22"/>
        </w:rPr>
        <w:t>’</w:t>
      </w:r>
      <w:r w:rsidRPr="00CE55F7">
        <w:rPr>
          <w:rFonts w:ascii="Arial"/>
          <w:sz w:val="22"/>
          <w:szCs w:val="22"/>
        </w:rPr>
        <w:t>s Staff Charter and Staff Code of Conduct</w:t>
      </w:r>
      <w:r w:rsidR="000A583D">
        <w:rPr>
          <w:rFonts w:ascii="Arial"/>
          <w:sz w:val="22"/>
          <w:szCs w:val="22"/>
        </w:rPr>
        <w:t>.</w:t>
      </w:r>
    </w:p>
    <w:p w14:paraId="6621E5A2" w14:textId="77777777" w:rsidR="00CE55F7" w:rsidRDefault="00CE55F7" w:rsidP="00CE55F7">
      <w:pPr>
        <w:pStyle w:val="ListParagraph"/>
        <w:rPr>
          <w:rFonts w:ascii="Arial"/>
          <w:sz w:val="22"/>
          <w:szCs w:val="22"/>
        </w:rPr>
      </w:pPr>
    </w:p>
    <w:p w14:paraId="6621E5A3" w14:textId="77777777" w:rsidR="00CE55F7" w:rsidRPr="00CE55F7" w:rsidRDefault="000B7257" w:rsidP="00B058C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E55F7">
        <w:rPr>
          <w:rFonts w:ascii="Arial"/>
          <w:sz w:val="22"/>
          <w:szCs w:val="22"/>
        </w:rPr>
        <w:t>To commit to personal continuous professional development to maintain relevant up to date skills for personal and Association</w:t>
      </w:r>
      <w:r w:rsidRPr="00CE55F7">
        <w:rPr>
          <w:rFonts w:hAnsi="Arial Unicode MS"/>
          <w:sz w:val="22"/>
          <w:szCs w:val="22"/>
        </w:rPr>
        <w:t>’</w:t>
      </w:r>
      <w:r w:rsidRPr="00CE55F7">
        <w:rPr>
          <w:rFonts w:ascii="Arial"/>
          <w:sz w:val="22"/>
          <w:szCs w:val="22"/>
        </w:rPr>
        <w:t>s benefit.</w:t>
      </w:r>
    </w:p>
    <w:p w14:paraId="6621E5A4" w14:textId="77777777" w:rsidR="00CE55F7" w:rsidRDefault="00CE55F7" w:rsidP="00CE55F7">
      <w:pPr>
        <w:pStyle w:val="ListParagraph"/>
        <w:rPr>
          <w:rFonts w:ascii="Arial"/>
          <w:sz w:val="22"/>
          <w:szCs w:val="22"/>
        </w:rPr>
      </w:pPr>
    </w:p>
    <w:p w14:paraId="6621E5A5" w14:textId="77777777" w:rsidR="00BB1D18" w:rsidRPr="00CE55F7" w:rsidRDefault="000B7257" w:rsidP="00B058C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E55F7">
        <w:rPr>
          <w:rFonts w:ascii="Arial"/>
          <w:sz w:val="22"/>
          <w:szCs w:val="22"/>
        </w:rPr>
        <w:t>To carry out any other duties appropriate to this post, as necessary or as requested.</w:t>
      </w:r>
    </w:p>
    <w:p w14:paraId="6621E5A7" w14:textId="77777777" w:rsidR="00E60AC5" w:rsidRPr="00CA5CEC" w:rsidRDefault="00E60AC5" w:rsidP="00E60AC5">
      <w:pPr>
        <w:tabs>
          <w:tab w:val="num" w:pos="-1134"/>
        </w:tabs>
        <w:ind w:left="426" w:hanging="426"/>
        <w:jc w:val="both"/>
        <w:rPr>
          <w:rFonts w:ascii="Arial" w:hAnsi="Arial" w:cs="Arial"/>
          <w:color w:val="000000"/>
          <w:sz w:val="22"/>
        </w:rPr>
      </w:pPr>
    </w:p>
    <w:p w14:paraId="6621E5A8" w14:textId="77777777" w:rsidR="00BB1D18" w:rsidRDefault="000B7257">
      <w:pPr>
        <w:pStyle w:val="Heading5"/>
        <w:rPr>
          <w:rFonts w:ascii="Arial" w:eastAsia="Arial" w:hAnsi="Arial" w:cs="Arial"/>
          <w:sz w:val="22"/>
          <w:szCs w:val="22"/>
        </w:rPr>
      </w:pPr>
      <w:r>
        <w:rPr>
          <w:rFonts w:ascii="Arial Bold"/>
          <w:sz w:val="22"/>
          <w:szCs w:val="22"/>
        </w:rPr>
        <w:t>Contacts</w:t>
      </w:r>
    </w:p>
    <w:p w14:paraId="6621E5A9" w14:textId="77777777" w:rsidR="00BB1D18" w:rsidRDefault="00BB1D18">
      <w:pPr>
        <w:pStyle w:val="Body"/>
        <w:ind w:left="1440" w:hanging="1440"/>
        <w:jc w:val="both"/>
        <w:rPr>
          <w:rFonts w:ascii="Arial" w:eastAsia="Arial" w:hAnsi="Arial" w:cs="Arial"/>
          <w:sz w:val="22"/>
          <w:szCs w:val="22"/>
        </w:rPr>
      </w:pPr>
    </w:p>
    <w:p w14:paraId="6621E5AA" w14:textId="2D2C347E" w:rsidR="00BB1D18" w:rsidRDefault="000B7257">
      <w:pPr>
        <w:pStyle w:val="Body"/>
        <w:ind w:left="1440" w:hanging="14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Internal:</w:t>
      </w:r>
      <w:r>
        <w:rPr>
          <w:rFonts w:hAnsi="Arial Unicode MS"/>
          <w:sz w:val="22"/>
          <w:szCs w:val="22"/>
          <w:lang w:val="en-US"/>
        </w:rPr>
        <w:t>          </w:t>
      </w:r>
      <w:r>
        <w:rPr>
          <w:rFonts w:hAnsi="Arial Unicode MS"/>
          <w:sz w:val="22"/>
          <w:szCs w:val="22"/>
          <w:lang w:val="en-US"/>
        </w:rPr>
        <w:t xml:space="preserve"> </w:t>
      </w:r>
      <w:r>
        <w:rPr>
          <w:rFonts w:ascii="Arial"/>
          <w:sz w:val="22"/>
          <w:szCs w:val="22"/>
          <w:lang w:val="en-US"/>
        </w:rPr>
        <w:t xml:space="preserve">Executive Team, </w:t>
      </w:r>
      <w:r w:rsidR="00923F88">
        <w:rPr>
          <w:rFonts w:ascii="Arial"/>
          <w:sz w:val="22"/>
          <w:szCs w:val="22"/>
          <w:lang w:val="en-US"/>
        </w:rPr>
        <w:t xml:space="preserve">Senior </w:t>
      </w:r>
      <w:r>
        <w:rPr>
          <w:rFonts w:ascii="Arial"/>
          <w:sz w:val="22"/>
          <w:szCs w:val="22"/>
          <w:lang w:val="en-US"/>
        </w:rPr>
        <w:t xml:space="preserve">Leadership </w:t>
      </w:r>
      <w:r w:rsidR="00923F88">
        <w:rPr>
          <w:rFonts w:ascii="Arial"/>
          <w:sz w:val="22"/>
          <w:szCs w:val="22"/>
          <w:lang w:val="en-US"/>
        </w:rPr>
        <w:t>Team,</w:t>
      </w:r>
      <w:r>
        <w:rPr>
          <w:rFonts w:ascii="Arial"/>
          <w:sz w:val="22"/>
          <w:szCs w:val="22"/>
          <w:lang w:val="en-US"/>
        </w:rPr>
        <w:t xml:space="preserve"> and all staff.</w:t>
      </w:r>
    </w:p>
    <w:p w14:paraId="6621E5AB" w14:textId="77777777" w:rsidR="00BB1D18" w:rsidRDefault="00BB1D18">
      <w:pPr>
        <w:pStyle w:val="Body"/>
        <w:ind w:left="1440" w:hanging="1440"/>
        <w:jc w:val="both"/>
        <w:rPr>
          <w:rFonts w:ascii="Arial" w:eastAsia="Arial" w:hAnsi="Arial" w:cs="Arial"/>
          <w:sz w:val="22"/>
          <w:szCs w:val="22"/>
        </w:rPr>
      </w:pPr>
    </w:p>
    <w:p w14:paraId="6621E5AC" w14:textId="77777777" w:rsidR="00BB1D18" w:rsidRDefault="000B7257">
      <w:pPr>
        <w:pStyle w:val="Body"/>
        <w:ind w:left="1440" w:hanging="14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External:</w:t>
      </w:r>
      <w:r>
        <w:rPr>
          <w:rFonts w:hAnsi="Arial Unicode MS"/>
          <w:sz w:val="22"/>
          <w:szCs w:val="22"/>
          <w:lang w:val="en-US"/>
        </w:rPr>
        <w:t>         </w:t>
      </w:r>
      <w:r>
        <w:rPr>
          <w:rFonts w:ascii="Arial"/>
          <w:sz w:val="22"/>
          <w:szCs w:val="22"/>
          <w:lang w:val="en-US"/>
        </w:rPr>
        <w:t>Tenants and other customers, Scottish Borders Tenant Organisation, Housing Associations, Local Authorities, the Scottish Housing Regulator, Government bodies, Health &amp; Safety Executive, Consultants and Contractors.</w:t>
      </w:r>
    </w:p>
    <w:p w14:paraId="6621E5AD" w14:textId="77777777" w:rsidR="00BB1D18" w:rsidRDefault="00BB1D18" w:rsidP="00923F88">
      <w:pPr>
        <w:pStyle w:val="Body"/>
        <w:ind w:left="1440" w:hanging="1440"/>
        <w:jc w:val="both"/>
        <w:rPr>
          <w:rFonts w:ascii="Arial" w:eastAsia="Arial" w:hAnsi="Arial" w:cs="Arial"/>
          <w:sz w:val="22"/>
          <w:szCs w:val="22"/>
        </w:rPr>
      </w:pPr>
    </w:p>
    <w:p w14:paraId="6621E5AE" w14:textId="77777777" w:rsidR="00BB1D18" w:rsidRDefault="000B7257" w:rsidP="00923F88">
      <w:pPr>
        <w:pStyle w:val="BodyTextIndent"/>
        <w:keepNext/>
        <w:tabs>
          <w:tab w:val="left" w:pos="1440"/>
        </w:tabs>
        <w:ind w:left="1440" w:hanging="1440"/>
        <w:outlineLvl w:val="5"/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/>
          <w:sz w:val="22"/>
          <w:szCs w:val="22"/>
        </w:rPr>
        <w:t>Working Environment</w:t>
      </w:r>
    </w:p>
    <w:p w14:paraId="6621E5AF" w14:textId="77777777" w:rsidR="00BB1D18" w:rsidRDefault="00BB1D18" w:rsidP="00923F88">
      <w:pPr>
        <w:pStyle w:val="Body"/>
        <w:rPr>
          <w:rFonts w:ascii="Arial" w:eastAsia="Arial" w:hAnsi="Arial" w:cs="Arial"/>
          <w:sz w:val="22"/>
          <w:szCs w:val="22"/>
        </w:rPr>
      </w:pPr>
    </w:p>
    <w:p w14:paraId="6621E5B0" w14:textId="3391352B" w:rsidR="00BB1D18" w:rsidRDefault="000B7257" w:rsidP="00923F88">
      <w:pPr>
        <w:pStyle w:val="BodyText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You will be required on occasions to work outwith and in excess of normal working hours.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 </w:t>
      </w:r>
    </w:p>
    <w:p w14:paraId="6621E5B1" w14:textId="77777777" w:rsidR="00BB1D18" w:rsidRDefault="00BB1D18" w:rsidP="00923F88">
      <w:pPr>
        <w:pStyle w:val="Body"/>
        <w:rPr>
          <w:rFonts w:ascii="Arial" w:eastAsia="Arial" w:hAnsi="Arial" w:cs="Arial"/>
          <w:sz w:val="22"/>
          <w:szCs w:val="22"/>
        </w:rPr>
      </w:pPr>
    </w:p>
    <w:p w14:paraId="6621E5B2" w14:textId="77777777" w:rsidR="00BB1D18" w:rsidRDefault="000B7257" w:rsidP="00923F88">
      <w:pPr>
        <w:pStyle w:val="Body"/>
      </w:pPr>
      <w:r>
        <w:rPr>
          <w:rFonts w:ascii="Arial"/>
          <w:sz w:val="22"/>
          <w:szCs w:val="22"/>
          <w:lang w:val="en-US"/>
        </w:rPr>
        <w:t xml:space="preserve">You will be required to travel within Scottish Borders area and occasionally outwith. </w:t>
      </w:r>
      <w:r>
        <w:rPr>
          <w:rFonts w:ascii="Arial" w:eastAsia="Arial" w:hAnsi="Arial" w:cs="Arial"/>
          <w:sz w:val="22"/>
          <w:szCs w:val="22"/>
        </w:rPr>
        <w:br w:type="page"/>
      </w:r>
    </w:p>
    <w:p w14:paraId="6621E5B3" w14:textId="77777777" w:rsidR="00BB1D18" w:rsidRDefault="00BB1D18">
      <w:pPr>
        <w:pStyle w:val="Body"/>
        <w:jc w:val="center"/>
        <w:rPr>
          <w:rFonts w:ascii="Arial" w:eastAsia="Arial" w:hAnsi="Arial" w:cs="Arial"/>
          <w:sz w:val="22"/>
          <w:szCs w:val="22"/>
        </w:rPr>
      </w:pPr>
    </w:p>
    <w:p w14:paraId="6621E5B5" w14:textId="41438C89" w:rsidR="00BB1D18" w:rsidRDefault="00E41AB7" w:rsidP="00E41AB7">
      <w:pPr>
        <w:pStyle w:val="Body"/>
        <w:jc w:val="center"/>
        <w:rPr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464C3E56" wp14:editId="267B7D5F">
            <wp:extent cx="2221554" cy="1104900"/>
            <wp:effectExtent l="0" t="0" r="7620" b="0"/>
            <wp:docPr id="18096847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40" cy="110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1E5B6" w14:textId="77777777" w:rsidR="00BB1D18" w:rsidRDefault="00BB1D18">
      <w:pPr>
        <w:pStyle w:val="Body"/>
        <w:jc w:val="center"/>
        <w:rPr>
          <w:sz w:val="22"/>
          <w:szCs w:val="22"/>
        </w:rPr>
      </w:pPr>
    </w:p>
    <w:p w14:paraId="6621E5B7" w14:textId="77777777" w:rsidR="00BB1D18" w:rsidRDefault="000B7257">
      <w:pPr>
        <w:pStyle w:val="Heading"/>
        <w:rPr>
          <w:rFonts w:ascii="Arial Bold" w:eastAsia="Arial Bold" w:hAnsi="Arial Bold" w:cs="Arial Bold"/>
          <w:sz w:val="22"/>
          <w:szCs w:val="22"/>
          <w:u w:val="single"/>
        </w:rPr>
      </w:pPr>
      <w:r>
        <w:rPr>
          <w:rFonts w:ascii="Arial Bold"/>
          <w:sz w:val="22"/>
          <w:szCs w:val="22"/>
          <w:u w:val="single"/>
          <w:lang w:val="en-US"/>
        </w:rPr>
        <w:t>Person Specification</w:t>
      </w:r>
    </w:p>
    <w:p w14:paraId="6621E5B8" w14:textId="77777777" w:rsidR="00BB1D18" w:rsidRDefault="00BB1D18">
      <w:pPr>
        <w:pStyle w:val="Body"/>
        <w:rPr>
          <w:sz w:val="22"/>
          <w:szCs w:val="22"/>
        </w:rPr>
      </w:pPr>
    </w:p>
    <w:p w14:paraId="6621E5B9" w14:textId="799EC224" w:rsidR="00BB1D18" w:rsidRDefault="000B7257">
      <w:pPr>
        <w:pStyle w:val="Body"/>
        <w:tabs>
          <w:tab w:val="left" w:pos="2880"/>
        </w:tabs>
        <w:ind w:left="2880" w:hanging="28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Bold"/>
          <w:sz w:val="22"/>
          <w:szCs w:val="22"/>
          <w:lang w:val="en-US"/>
        </w:rPr>
        <w:t>Job Title:</w:t>
      </w:r>
      <w:r>
        <w:rPr>
          <w:rFonts w:ascii="Arial Bold"/>
          <w:sz w:val="22"/>
          <w:szCs w:val="22"/>
          <w:lang w:val="en-US"/>
        </w:rPr>
        <w:tab/>
      </w:r>
      <w:r w:rsidR="00117CBD">
        <w:rPr>
          <w:rFonts w:ascii="Arial Bold"/>
          <w:sz w:val="22"/>
          <w:szCs w:val="22"/>
          <w:lang w:val="en-US"/>
        </w:rPr>
        <w:t>Warm and Well</w:t>
      </w:r>
      <w:r w:rsidR="00FC244C">
        <w:rPr>
          <w:rFonts w:ascii="Arial Bold"/>
          <w:sz w:val="22"/>
          <w:szCs w:val="22"/>
          <w:lang w:val="en-US"/>
        </w:rPr>
        <w:t xml:space="preserve"> Co</w:t>
      </w:r>
      <w:r>
        <w:rPr>
          <w:rFonts w:ascii="Arial Bold"/>
          <w:sz w:val="22"/>
          <w:szCs w:val="22"/>
          <w:lang w:val="en-US"/>
        </w:rPr>
        <w:t xml:space="preserve">ordinator </w:t>
      </w:r>
      <w:r>
        <w:rPr>
          <w:rFonts w:ascii="Arial Bold"/>
          <w:sz w:val="22"/>
          <w:szCs w:val="22"/>
          <w:lang w:val="en-US"/>
        </w:rPr>
        <w:tab/>
      </w:r>
    </w:p>
    <w:p w14:paraId="6621E5BA" w14:textId="77777777" w:rsidR="00BB1D18" w:rsidRDefault="000B7257">
      <w:pPr>
        <w:pStyle w:val="Body"/>
        <w:tabs>
          <w:tab w:val="left" w:pos="2880"/>
        </w:tabs>
        <w:ind w:left="2880" w:hanging="2880"/>
        <w:jc w:val="both"/>
        <w:rPr>
          <w:rFonts w:ascii="Arial Bold"/>
          <w:sz w:val="22"/>
          <w:szCs w:val="22"/>
          <w:lang w:val="en-US"/>
        </w:rPr>
      </w:pPr>
      <w:r>
        <w:rPr>
          <w:rFonts w:ascii="Arial Bold"/>
          <w:sz w:val="22"/>
          <w:szCs w:val="22"/>
          <w:lang w:val="en-US"/>
        </w:rPr>
        <w:t>Department/Section:</w:t>
      </w:r>
      <w:r>
        <w:rPr>
          <w:rFonts w:ascii="Arial Bold"/>
          <w:sz w:val="22"/>
          <w:szCs w:val="22"/>
          <w:lang w:val="en-US"/>
        </w:rPr>
        <w:tab/>
      </w:r>
      <w:r w:rsidR="000C173D">
        <w:rPr>
          <w:rFonts w:ascii="Arial Bold"/>
          <w:sz w:val="22"/>
          <w:szCs w:val="22"/>
          <w:lang w:val="en-US"/>
        </w:rPr>
        <w:t>Customer</w:t>
      </w:r>
      <w:r>
        <w:rPr>
          <w:rFonts w:ascii="Arial Bold"/>
          <w:sz w:val="22"/>
          <w:szCs w:val="22"/>
          <w:lang w:val="en-US"/>
        </w:rPr>
        <w:t xml:space="preserve"> Services</w:t>
      </w:r>
    </w:p>
    <w:p w14:paraId="6621E5BB" w14:textId="403D9DCC" w:rsidR="00995B24" w:rsidRDefault="00995B24">
      <w:pPr>
        <w:pStyle w:val="Body"/>
        <w:tabs>
          <w:tab w:val="left" w:pos="2880"/>
        </w:tabs>
        <w:ind w:left="2880" w:hanging="2880"/>
        <w:jc w:val="both"/>
        <w:rPr>
          <w:rFonts w:ascii="Arial Bold"/>
          <w:sz w:val="22"/>
          <w:szCs w:val="22"/>
          <w:lang w:val="en-US"/>
        </w:rPr>
      </w:pPr>
      <w:r>
        <w:rPr>
          <w:rFonts w:ascii="Arial Bold"/>
          <w:sz w:val="22"/>
          <w:szCs w:val="22"/>
          <w:lang w:val="en-US"/>
        </w:rPr>
        <w:t>Date:</w:t>
      </w:r>
      <w:r>
        <w:rPr>
          <w:rFonts w:ascii="Arial Bold"/>
          <w:sz w:val="22"/>
          <w:szCs w:val="22"/>
          <w:lang w:val="en-US"/>
        </w:rPr>
        <w:tab/>
      </w:r>
      <w:r w:rsidR="00A0684B">
        <w:rPr>
          <w:rFonts w:ascii="Arial Bold"/>
          <w:sz w:val="22"/>
          <w:szCs w:val="22"/>
          <w:lang w:val="en-US"/>
        </w:rPr>
        <w:t>April 2026</w:t>
      </w:r>
    </w:p>
    <w:p w14:paraId="6621E5BC" w14:textId="77777777" w:rsidR="00995B24" w:rsidRDefault="00995B24">
      <w:pPr>
        <w:pStyle w:val="Body"/>
        <w:tabs>
          <w:tab w:val="left" w:pos="2880"/>
        </w:tabs>
        <w:ind w:left="2880" w:hanging="2880"/>
        <w:jc w:val="both"/>
        <w:rPr>
          <w:rFonts w:ascii="Arial Bold" w:eastAsia="Arial Bold" w:hAnsi="Arial Bold" w:cs="Arial Bold"/>
          <w:sz w:val="22"/>
          <w:szCs w:val="22"/>
        </w:rPr>
      </w:pPr>
    </w:p>
    <w:tbl>
      <w:tblPr>
        <w:tblW w:w="1031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708"/>
        <w:gridCol w:w="851"/>
        <w:gridCol w:w="709"/>
        <w:gridCol w:w="708"/>
        <w:gridCol w:w="567"/>
        <w:gridCol w:w="567"/>
      </w:tblGrid>
      <w:tr w:rsidR="00BB1D18" w14:paraId="6621E5C0" w14:textId="77777777" w:rsidTr="00E60AC5">
        <w:trPr>
          <w:trHeight w:val="304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BD" w14:textId="77777777" w:rsidR="00BB1D18" w:rsidRDefault="00BB1D18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BE" w14:textId="77777777" w:rsidR="00BB1D18" w:rsidRDefault="000B7257">
            <w:pPr>
              <w:pStyle w:val="Body"/>
              <w:jc w:val="center"/>
            </w:pPr>
            <w:r>
              <w:rPr>
                <w:rFonts w:ascii="Arial"/>
                <w:sz w:val="22"/>
                <w:szCs w:val="22"/>
                <w:lang w:val="en-US"/>
              </w:rPr>
              <w:t>Value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BF" w14:textId="77777777" w:rsidR="00BB1D18" w:rsidRDefault="000B7257">
            <w:pPr>
              <w:pStyle w:val="Body"/>
              <w:ind w:left="451"/>
            </w:pPr>
            <w:r>
              <w:rPr>
                <w:rFonts w:ascii="Arial"/>
                <w:sz w:val="22"/>
                <w:szCs w:val="22"/>
                <w:lang w:val="en-US"/>
              </w:rPr>
              <w:t>Assessed at</w:t>
            </w:r>
          </w:p>
        </w:tc>
      </w:tr>
      <w:tr w:rsidR="00E60AC5" w14:paraId="6621E5CC" w14:textId="77777777" w:rsidTr="00E60AC5">
        <w:trPr>
          <w:trHeight w:val="1654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C1" w14:textId="77777777" w:rsidR="00E60AC5" w:rsidRDefault="00E60AC5">
            <w:pPr>
              <w:pStyle w:val="Body"/>
              <w:rPr>
                <w:rFonts w:ascii="Arial Bold" w:eastAsia="Arial Bold" w:hAnsi="Arial Bold" w:cs="Arial Bold"/>
                <w:sz w:val="22"/>
                <w:szCs w:val="22"/>
                <w:lang w:val="en-US"/>
              </w:rPr>
            </w:pPr>
          </w:p>
          <w:p w14:paraId="6621E5C2" w14:textId="77777777" w:rsidR="00E60AC5" w:rsidRDefault="00E60AC5">
            <w:pPr>
              <w:pStyle w:val="Body"/>
              <w:rPr>
                <w:rFonts w:ascii="Arial Bold" w:eastAsia="Arial Bold" w:hAnsi="Arial Bold" w:cs="Arial Bold"/>
                <w:sz w:val="22"/>
                <w:szCs w:val="22"/>
                <w:lang w:val="en-US"/>
              </w:rPr>
            </w:pPr>
          </w:p>
          <w:p w14:paraId="6621E5C5" w14:textId="77777777" w:rsidR="00E60AC5" w:rsidRDefault="00E60AC5">
            <w:pPr>
              <w:pStyle w:val="Body"/>
              <w:rPr>
                <w:rFonts w:ascii="Arial Bold" w:eastAsia="Arial Bold" w:hAnsi="Arial Bold" w:cs="Arial Bold"/>
                <w:sz w:val="22"/>
                <w:szCs w:val="22"/>
                <w:lang w:val="en-US"/>
              </w:rPr>
            </w:pPr>
            <w:r>
              <w:rPr>
                <w:rFonts w:ascii="Arial Bold"/>
                <w:sz w:val="22"/>
                <w:szCs w:val="22"/>
                <w:lang w:val="en-US"/>
              </w:rPr>
              <w:t>Requirement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</w:tcPr>
          <w:p w14:paraId="6621E5C6" w14:textId="77777777" w:rsidR="00E60AC5" w:rsidRPr="00C73D8A" w:rsidRDefault="00E60AC5" w:rsidP="00E60AC5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C73D8A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</w:tcPr>
          <w:p w14:paraId="6621E5C7" w14:textId="77777777" w:rsidR="00E60AC5" w:rsidRPr="00C73D8A" w:rsidRDefault="00E60AC5" w:rsidP="00E60AC5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C73D8A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</w:tcPr>
          <w:p w14:paraId="6621E5C8" w14:textId="77777777" w:rsidR="00E60AC5" w:rsidRPr="00C73D8A" w:rsidRDefault="00E60AC5" w:rsidP="00E60AC5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C73D8A"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</w:tcPr>
          <w:p w14:paraId="6621E5C9" w14:textId="77777777" w:rsidR="00E60AC5" w:rsidRPr="00C73D8A" w:rsidRDefault="00E60AC5" w:rsidP="00E60AC5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C73D8A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</w:tcPr>
          <w:p w14:paraId="6621E5CA" w14:textId="77777777" w:rsidR="00E60AC5" w:rsidRPr="00C73D8A" w:rsidRDefault="00E60AC5" w:rsidP="00E60AC5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C73D8A">
              <w:rPr>
                <w:rFonts w:ascii="Arial" w:hAnsi="Arial" w:cs="Arial"/>
                <w:b/>
                <w:sz w:val="22"/>
                <w:szCs w:val="22"/>
              </w:rPr>
              <w:t>Test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</w:tcPr>
          <w:p w14:paraId="6621E5CB" w14:textId="77777777" w:rsidR="00E60AC5" w:rsidRPr="00C73D8A" w:rsidRDefault="00E60AC5" w:rsidP="00E60AC5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C73D8A">
              <w:rPr>
                <w:rFonts w:ascii="Arial" w:hAnsi="Arial" w:cs="Arial"/>
                <w:b/>
                <w:sz w:val="22"/>
                <w:szCs w:val="22"/>
              </w:rPr>
              <w:t>Presentation</w:t>
            </w:r>
          </w:p>
        </w:tc>
      </w:tr>
      <w:tr w:rsidR="00BB1D18" w14:paraId="6621E5D4" w14:textId="77777777" w:rsidTr="00E60AC5">
        <w:trPr>
          <w:trHeight w:val="2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CD" w14:textId="77777777" w:rsidR="00BB1D18" w:rsidRDefault="000B7257" w:rsidP="00B058C5">
            <w:pPr>
              <w:pStyle w:val="Body"/>
              <w:numPr>
                <w:ilvl w:val="0"/>
                <w:numId w:val="7"/>
              </w:numPr>
              <w:tabs>
                <w:tab w:val="num" w:pos="327"/>
                <w:tab w:val="left" w:pos="360"/>
              </w:tabs>
              <w:ind w:left="327" w:hanging="327"/>
              <w:rPr>
                <w:rFonts w:ascii="Arial Bold" w:eastAsia="Arial Bold" w:hAnsi="Arial Bold" w:cs="Arial Bold"/>
              </w:rPr>
            </w:pPr>
            <w:r>
              <w:rPr>
                <w:rFonts w:ascii="Arial Bold"/>
                <w:sz w:val="22"/>
                <w:szCs w:val="22"/>
                <w:lang w:val="en-US"/>
              </w:rPr>
              <w:t>Education &amp; Qualifications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CE" w14:textId="77777777" w:rsidR="00BB1D18" w:rsidRDefault="00BB1D1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CF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D0" w14:textId="77777777" w:rsidR="00BB1D18" w:rsidRDefault="00BB1D1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D1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D2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D3" w14:textId="77777777" w:rsidR="00BB1D18" w:rsidRDefault="00BB1D18"/>
        </w:tc>
      </w:tr>
      <w:tr w:rsidR="00BB1D18" w14:paraId="6621E5DC" w14:textId="77777777" w:rsidTr="00E60AC5">
        <w:trPr>
          <w:trHeight w:val="2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D5" w14:textId="3F601EFF" w:rsidR="00BB1D18" w:rsidRDefault="00E60AC5" w:rsidP="00E60AC5">
            <w:pPr>
              <w:pStyle w:val="Body"/>
              <w:rPr>
                <w:rFonts w:ascii="Arial" w:eastAsia="Arial" w:hAnsi="Arial" w:cs="Arial"/>
              </w:rPr>
            </w:pPr>
            <w:r w:rsidRPr="00C73D8A">
              <w:rPr>
                <w:rFonts w:ascii="Arial" w:hAnsi="Arial" w:cs="Arial"/>
                <w:sz w:val="22"/>
                <w:szCs w:val="22"/>
              </w:rPr>
              <w:t xml:space="preserve">Educated to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C73D8A">
              <w:rPr>
                <w:rFonts w:ascii="Arial" w:hAnsi="Arial" w:cs="Arial"/>
                <w:sz w:val="22"/>
                <w:szCs w:val="22"/>
              </w:rPr>
              <w:t xml:space="preserve">ND standard, </w:t>
            </w:r>
            <w:r w:rsidRPr="00F80772">
              <w:rPr>
                <w:rFonts w:ascii="Arial" w:hAnsi="Arial" w:cs="Arial"/>
                <w:sz w:val="22"/>
                <w:szCs w:val="22"/>
              </w:rPr>
              <w:t>or able to demonstrate equivalent through experience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D6" w14:textId="7A9C6083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D7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D8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D9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DA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DB" w14:textId="77777777" w:rsidR="00BB1D18" w:rsidRDefault="00BB1D18"/>
        </w:tc>
      </w:tr>
      <w:tr w:rsidR="00BB1D18" w14:paraId="6621E5EC" w14:textId="77777777" w:rsidTr="004E2DE9">
        <w:trPr>
          <w:trHeight w:val="36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E5" w14:textId="514F9614" w:rsidR="00BB1D18" w:rsidRDefault="004E2DE9" w:rsidP="00E86B59">
            <w:pPr>
              <w:pStyle w:val="Body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z w:val="22"/>
                <w:szCs w:val="22"/>
              </w:rPr>
              <w:t>City and Guilds in Energy Awareness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E6" w14:textId="506234EB" w:rsidR="00BB1D18" w:rsidRDefault="00BB1D18">
            <w:pPr>
              <w:pStyle w:val="Body"/>
              <w:ind w:left="425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E7" w14:textId="6294FB47" w:rsidR="00BB1D18" w:rsidRDefault="004E2DE9" w:rsidP="00E41AB7">
            <w:r>
              <w:rPr>
                <w:rFonts w:hAnsi="Arial Unicode MS"/>
                <w:sz w:val="22"/>
                <w:szCs w:val="22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E8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E9" w14:textId="2736C79D" w:rsidR="00BB1D18" w:rsidRDefault="000B7257" w:rsidP="00E41AB7">
            <w:pPr>
              <w:pStyle w:val="Body"/>
              <w:tabs>
                <w:tab w:val="left" w:pos="360"/>
              </w:tabs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EA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EB" w14:textId="77777777" w:rsidR="00BB1D18" w:rsidRDefault="00BB1D18"/>
        </w:tc>
      </w:tr>
      <w:tr w:rsidR="00BB1D18" w14:paraId="6621E5F4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ED" w14:textId="77777777" w:rsidR="00BB1D18" w:rsidRDefault="000B7257">
            <w:pPr>
              <w:pStyle w:val="ListParagraph"/>
              <w:ind w:left="0"/>
            </w:pPr>
            <w:r>
              <w:rPr>
                <w:rFonts w:ascii="Arial"/>
                <w:sz w:val="22"/>
                <w:szCs w:val="22"/>
              </w:rPr>
              <w:t>Evidence of CPD and prepared to undertake relevant training as required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EE" w14:textId="77777777" w:rsidR="00BB1D18" w:rsidRDefault="000B7257" w:rsidP="00E41AB7">
            <w:pPr>
              <w:pStyle w:val="Body"/>
              <w:tabs>
                <w:tab w:val="left" w:pos="360"/>
              </w:tabs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EF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0" w14:textId="77777777" w:rsidR="00BB1D18" w:rsidRDefault="000B7257" w:rsidP="00E41AB7">
            <w:pPr>
              <w:pStyle w:val="Body"/>
              <w:tabs>
                <w:tab w:val="left" w:pos="360"/>
              </w:tabs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1" w14:textId="77777777" w:rsidR="00BB1D18" w:rsidRDefault="000B7257" w:rsidP="00E41AB7">
            <w:pPr>
              <w:pStyle w:val="Body"/>
              <w:tabs>
                <w:tab w:val="left" w:pos="360"/>
              </w:tabs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2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3" w14:textId="77777777" w:rsidR="00BB1D18" w:rsidRDefault="00BB1D18"/>
        </w:tc>
      </w:tr>
      <w:tr w:rsidR="00BB1D18" w14:paraId="6621E5FC" w14:textId="77777777" w:rsidTr="00E60AC5">
        <w:trPr>
          <w:trHeight w:val="2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F5" w14:textId="77777777" w:rsidR="00BB1D18" w:rsidRDefault="000B7257" w:rsidP="00B058C5">
            <w:pPr>
              <w:pStyle w:val="Body"/>
              <w:numPr>
                <w:ilvl w:val="0"/>
                <w:numId w:val="10"/>
              </w:numPr>
              <w:tabs>
                <w:tab w:val="num" w:pos="327"/>
                <w:tab w:val="left" w:pos="360"/>
              </w:tabs>
              <w:ind w:left="327" w:hanging="327"/>
              <w:rPr>
                <w:rFonts w:ascii="Arial Bold" w:eastAsia="Arial Bold" w:hAnsi="Arial Bold" w:cs="Arial Bold"/>
              </w:rPr>
            </w:pPr>
            <w:r>
              <w:rPr>
                <w:rFonts w:ascii="Arial Bold"/>
                <w:sz w:val="22"/>
                <w:szCs w:val="22"/>
                <w:lang w:val="en-US"/>
              </w:rPr>
              <w:t>Experience &amp; Knowledge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6" w14:textId="77777777" w:rsidR="00BB1D18" w:rsidRDefault="00BB1D1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7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8" w14:textId="77777777" w:rsidR="00BB1D18" w:rsidRDefault="00BB1D1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9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A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B" w14:textId="77777777" w:rsidR="00BB1D18" w:rsidRDefault="00BB1D18"/>
        </w:tc>
      </w:tr>
      <w:tr w:rsidR="00BB1D18" w14:paraId="6621E604" w14:textId="77777777" w:rsidTr="00E60AC5">
        <w:trPr>
          <w:trHeight w:val="7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5FD" w14:textId="71623F75" w:rsidR="00BB1D18" w:rsidRDefault="00E60AC5" w:rsidP="005F0350">
            <w:pPr>
              <w:pStyle w:val="TableStyle2"/>
              <w:tabs>
                <w:tab w:val="left" w:pos="360"/>
              </w:tabs>
            </w:pPr>
            <w:r>
              <w:rPr>
                <w:rFonts w:ascii="Arial"/>
                <w:sz w:val="22"/>
                <w:szCs w:val="22"/>
                <w:u w:color="000000"/>
              </w:rPr>
              <w:t>Minimum 5</w:t>
            </w:r>
            <w:r w:rsidR="000B7257">
              <w:rPr>
                <w:rFonts w:ascii="Arial"/>
                <w:sz w:val="22"/>
                <w:szCs w:val="22"/>
                <w:u w:color="000000"/>
              </w:rPr>
              <w:t xml:space="preserve"> years experience of supervising, coaching, developing and motivating staff in a </w:t>
            </w:r>
            <w:r w:rsidR="005F0350">
              <w:rPr>
                <w:rFonts w:ascii="Arial"/>
                <w:sz w:val="22"/>
                <w:szCs w:val="22"/>
                <w:u w:color="000000"/>
              </w:rPr>
              <w:t xml:space="preserve">customer </w:t>
            </w:r>
            <w:r w:rsidR="000B7257">
              <w:rPr>
                <w:rFonts w:ascii="Arial"/>
                <w:sz w:val="22"/>
                <w:szCs w:val="22"/>
                <w:u w:color="000000"/>
              </w:rPr>
              <w:t>services environment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E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5FF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00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01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02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03" w14:textId="77777777" w:rsidR="00BB1D18" w:rsidRDefault="00BB1D18"/>
        </w:tc>
      </w:tr>
      <w:tr w:rsidR="00BB1D18" w14:paraId="6621E60C" w14:textId="77777777" w:rsidTr="004E2DE9">
        <w:trPr>
          <w:trHeight w:val="454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05" w14:textId="38DC741D" w:rsidR="00BB1D18" w:rsidRDefault="004E2DE9" w:rsidP="004E2DE9">
            <w:pPr>
              <w:pStyle w:val="Body"/>
            </w:pPr>
            <w:r>
              <w:rPr>
                <w:rFonts w:ascii="Arial"/>
                <w:sz w:val="22"/>
                <w:szCs w:val="22"/>
              </w:rPr>
              <w:t>Experience of energy advice and</w:t>
            </w:r>
            <w:r w:rsidR="008304E8">
              <w:rPr>
                <w:rFonts w:ascii="Arial"/>
                <w:sz w:val="22"/>
                <w:szCs w:val="22"/>
              </w:rPr>
              <w:t>/or</w:t>
            </w:r>
            <w:r>
              <w:rPr>
                <w:rFonts w:ascii="Arial"/>
                <w:sz w:val="22"/>
                <w:szCs w:val="22"/>
              </w:rPr>
              <w:t xml:space="preserve"> support work</w:t>
            </w:r>
            <w:r w:rsidR="000B7257">
              <w:rPr>
                <w:rFonts w:asci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06" w14:textId="60E4E891" w:rsidR="00BB1D18" w:rsidRDefault="00E41AB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07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08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09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0A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0B" w14:textId="77777777" w:rsidR="00BB1D18" w:rsidRDefault="00BB1D18"/>
        </w:tc>
      </w:tr>
      <w:tr w:rsidR="00B806D7" w14:paraId="677CBC60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B7C29" w14:textId="7E4457E4" w:rsidR="00B806D7" w:rsidRDefault="00B806D7" w:rsidP="00E60AC5">
            <w:pPr>
              <w:pStyle w:val="Body"/>
              <w:rPr>
                <w:rFonts w:ascii="Arial"/>
                <w:sz w:val="22"/>
                <w:szCs w:val="22"/>
                <w:lang w:val="en-US"/>
              </w:rPr>
            </w:pPr>
            <w:r w:rsidRPr="00B806D7">
              <w:rPr>
                <w:rFonts w:ascii="Arial" w:hAnsi="Arial" w:cs="Arial"/>
                <w:sz w:val="22"/>
              </w:rPr>
              <w:t>Experience of delivering training/mentoring/coaching activities and developing associated training materials and reference guides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71DFD" w14:textId="6C667562" w:rsidR="00B806D7" w:rsidRDefault="00B806D7" w:rsidP="00E41AB7">
            <w:pPr>
              <w:pStyle w:val="Body"/>
              <w:rPr>
                <w:rFonts w:hAnsi="Arial Unicode MS"/>
                <w:sz w:val="22"/>
                <w:szCs w:val="22"/>
                <w:lang w:val="en-US"/>
              </w:rPr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65EBB" w14:textId="77777777" w:rsidR="00B806D7" w:rsidRDefault="00B806D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D1463" w14:textId="622E7443" w:rsidR="00B806D7" w:rsidRDefault="00B806D7" w:rsidP="00E41AB7">
            <w:pPr>
              <w:pStyle w:val="Body"/>
              <w:rPr>
                <w:rFonts w:hAnsi="Arial Unicode MS"/>
                <w:sz w:val="22"/>
                <w:szCs w:val="22"/>
                <w:lang w:val="en-US"/>
              </w:rPr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3D563" w14:textId="2B2F1B36" w:rsidR="00B806D7" w:rsidRDefault="00B806D7" w:rsidP="00E41AB7">
            <w:pPr>
              <w:pStyle w:val="Body"/>
              <w:rPr>
                <w:rFonts w:hAnsi="Arial Unicode MS"/>
                <w:sz w:val="22"/>
                <w:szCs w:val="22"/>
                <w:lang w:val="en-US"/>
              </w:rPr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EC03" w14:textId="77777777" w:rsidR="00B806D7" w:rsidRDefault="00B806D7">
            <w:pPr>
              <w:pStyle w:val="Body"/>
              <w:jc w:val="right"/>
              <w:rPr>
                <w:rFonts w:hAnsi="Arial Unicode MS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42002" w14:textId="77777777" w:rsidR="00B806D7" w:rsidRDefault="00B806D7"/>
        </w:tc>
      </w:tr>
      <w:tr w:rsidR="004E2DE9" w14:paraId="2FA66486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BBE25" w14:textId="7C5F5FBD" w:rsidR="004E2DE9" w:rsidRPr="00B806D7" w:rsidRDefault="004E2DE9" w:rsidP="008304E8">
            <w:pPr>
              <w:pStyle w:val="Body"/>
              <w:rPr>
                <w:rFonts w:ascii="Arial" w:hAnsi="Arial" w:cs="Arial"/>
                <w:sz w:val="22"/>
              </w:rPr>
            </w:pPr>
            <w:r>
              <w:rPr>
                <w:rFonts w:ascii="Arial"/>
                <w:sz w:val="22"/>
                <w:szCs w:val="22"/>
              </w:rPr>
              <w:t>A good</w:t>
            </w:r>
            <w:r>
              <w:rPr>
                <w:rFonts w:ascii="Arial"/>
                <w:sz w:val="22"/>
                <w:szCs w:val="22"/>
                <w:lang w:val="en-US"/>
              </w:rPr>
              <w:t xml:space="preserve"> understanding and knowledge of energy sector, including regulatory frameworks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A3DCC" w14:textId="77777777" w:rsidR="004E2DE9" w:rsidRDefault="004E2DE9">
            <w:pPr>
              <w:pStyle w:val="Body"/>
              <w:ind w:left="425"/>
              <w:jc w:val="center"/>
              <w:rPr>
                <w:rFonts w:hAnsi="Arial Unicode MS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1A954" w14:textId="0C18CB45" w:rsidR="004E2DE9" w:rsidRDefault="004E2DE9" w:rsidP="00E41AB7">
            <w:r>
              <w:rPr>
                <w:rFonts w:hAnsi="Arial Unicode MS"/>
                <w:sz w:val="22"/>
                <w:szCs w:val="22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DCC6" w14:textId="3BA05881" w:rsidR="004E2DE9" w:rsidRDefault="004E2DE9" w:rsidP="00E41AB7">
            <w:pPr>
              <w:pStyle w:val="Body"/>
              <w:rPr>
                <w:rFonts w:hAnsi="Arial Unicode MS"/>
                <w:sz w:val="22"/>
                <w:szCs w:val="22"/>
                <w:lang w:val="en-US"/>
              </w:rPr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68ED" w14:textId="11701EEA" w:rsidR="004E2DE9" w:rsidRDefault="004E2DE9" w:rsidP="00E41AB7">
            <w:pPr>
              <w:pStyle w:val="Body"/>
              <w:rPr>
                <w:rFonts w:hAnsi="Arial Unicode MS"/>
                <w:sz w:val="22"/>
                <w:szCs w:val="22"/>
                <w:lang w:val="en-US"/>
              </w:rPr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3381" w14:textId="77777777" w:rsidR="004E2DE9" w:rsidRDefault="004E2DE9">
            <w:pPr>
              <w:pStyle w:val="Body"/>
              <w:jc w:val="right"/>
              <w:rPr>
                <w:rFonts w:hAnsi="Arial Unicode MS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18274" w14:textId="77777777" w:rsidR="004E2DE9" w:rsidRDefault="004E2DE9"/>
        </w:tc>
      </w:tr>
      <w:tr w:rsidR="00BB1D18" w14:paraId="6621E614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0D" w14:textId="77777777" w:rsidR="00BB1D18" w:rsidRDefault="000B7257" w:rsidP="00E60AC5">
            <w:pPr>
              <w:pStyle w:val="Body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  <w:lang w:val="en-US"/>
              </w:rPr>
              <w:t>Experience of producing written and/or statistical reports for Senior Management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0E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0F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10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11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12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13" w14:textId="77777777" w:rsidR="00BB1D18" w:rsidRDefault="00BB1D18"/>
        </w:tc>
      </w:tr>
      <w:tr w:rsidR="00B806D7" w14:paraId="1B86D291" w14:textId="77777777" w:rsidTr="00E60AC5">
        <w:trPr>
          <w:trHeight w:val="2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2BD7A" w14:textId="4E5A2DFA" w:rsidR="00B806D7" w:rsidRPr="00B806D7" w:rsidRDefault="00B806D7" w:rsidP="00B806D7">
            <w:pPr>
              <w:pStyle w:val="PlainText"/>
              <w:rPr>
                <w:rFonts w:ascii="Arial" w:hAnsi="Arial" w:cs="Arial"/>
              </w:rPr>
            </w:pPr>
            <w:r w:rsidRPr="003E50E4">
              <w:rPr>
                <w:rFonts w:ascii="Arial" w:hAnsi="Arial" w:cs="Arial"/>
              </w:rPr>
              <w:t>Knowledge and understanding of factors that lead to fuel poverty and financial exclusion.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BFB57" w14:textId="208CDBF9" w:rsidR="00B806D7" w:rsidRDefault="00B806D7" w:rsidP="00E41AB7">
            <w:pPr>
              <w:pStyle w:val="Body"/>
              <w:rPr>
                <w:rFonts w:hAnsi="Arial Unicode MS"/>
                <w:sz w:val="22"/>
                <w:szCs w:val="22"/>
                <w:lang w:val="en-US"/>
              </w:rPr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60268" w14:textId="77777777" w:rsidR="00B806D7" w:rsidRDefault="00B806D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74CC3" w14:textId="56DF9DB9" w:rsidR="00B806D7" w:rsidRDefault="00B806D7" w:rsidP="00E41AB7">
            <w:pPr>
              <w:pStyle w:val="Body"/>
              <w:rPr>
                <w:rFonts w:hAnsi="Arial Unicode MS"/>
                <w:sz w:val="22"/>
                <w:szCs w:val="22"/>
                <w:lang w:val="en-US"/>
              </w:rPr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ADC7" w14:textId="5BB299DF" w:rsidR="00B806D7" w:rsidRDefault="00B806D7" w:rsidP="00E41AB7">
            <w:pPr>
              <w:pStyle w:val="Body"/>
              <w:rPr>
                <w:rFonts w:hAnsi="Arial Unicode MS"/>
                <w:sz w:val="22"/>
                <w:szCs w:val="22"/>
                <w:lang w:val="en-US"/>
              </w:rPr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F9C6F" w14:textId="77777777" w:rsidR="00B806D7" w:rsidRDefault="00B806D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132CD" w14:textId="6DC5EDC7" w:rsidR="00B806D7" w:rsidRDefault="00B806D7">
            <w:r>
              <w:rPr>
                <w:rFonts w:hAnsi="Arial Unicode MS"/>
                <w:sz w:val="22"/>
                <w:szCs w:val="22"/>
              </w:rPr>
              <w:t>✓</w:t>
            </w:r>
          </w:p>
        </w:tc>
      </w:tr>
      <w:tr w:rsidR="00BB1D18" w14:paraId="6621E61C" w14:textId="77777777" w:rsidTr="00E60AC5">
        <w:trPr>
          <w:trHeight w:val="2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15" w14:textId="77777777" w:rsidR="00BB1D18" w:rsidRDefault="000B7257">
            <w:pPr>
              <w:pStyle w:val="Body"/>
            </w:pPr>
            <w:r>
              <w:rPr>
                <w:rFonts w:ascii="Arial"/>
                <w:sz w:val="22"/>
                <w:szCs w:val="22"/>
                <w:lang w:val="en-US"/>
              </w:rPr>
              <w:t xml:space="preserve">Performance </w:t>
            </w:r>
            <w:r w:rsidR="00002CD0">
              <w:rPr>
                <w:rFonts w:ascii="Arial"/>
                <w:sz w:val="22"/>
                <w:szCs w:val="22"/>
                <w:lang w:val="fr-FR"/>
              </w:rPr>
              <w:t>management</w:t>
            </w:r>
            <w:r>
              <w:rPr>
                <w:rFonts w:ascii="Arial"/>
                <w:sz w:val="22"/>
                <w:szCs w:val="22"/>
                <w:lang w:val="fr-FR"/>
              </w:rPr>
              <w:t xml:space="preserve"> </w:t>
            </w:r>
            <w:r w:rsidR="00002CD0">
              <w:rPr>
                <w:rFonts w:ascii="Arial"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16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17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18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19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1A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1B" w14:textId="77777777" w:rsidR="00BB1D18" w:rsidRDefault="00BB1D18"/>
        </w:tc>
      </w:tr>
      <w:tr w:rsidR="00BB1D18" w14:paraId="6621E624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1D" w14:textId="77777777" w:rsidR="00BB1D18" w:rsidRDefault="000B7257" w:rsidP="00E60AC5">
            <w:pPr>
              <w:pStyle w:val="Body"/>
            </w:pPr>
            <w:r>
              <w:rPr>
                <w:rFonts w:ascii="Arial"/>
                <w:sz w:val="22"/>
                <w:szCs w:val="22"/>
                <w:lang w:val="en-US"/>
              </w:rPr>
              <w:t>Experience of policy/procedure reviews in line with current housing legislation and good practice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1E" w14:textId="77777777" w:rsidR="00BB1D18" w:rsidRDefault="00BB1D1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1F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20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21" w14:textId="77777777" w:rsidR="00BB1D18" w:rsidRDefault="000B7257" w:rsidP="00E41AB7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22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23" w14:textId="77777777" w:rsidR="00BB1D18" w:rsidRDefault="00BB1D18"/>
        </w:tc>
      </w:tr>
      <w:tr w:rsidR="00002CD0" w14:paraId="6621E62C" w14:textId="77777777" w:rsidTr="00002CD0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25" w14:textId="77777777" w:rsidR="00002CD0" w:rsidRDefault="00002CD0" w:rsidP="00002CD0">
            <w:pPr>
              <w:pStyle w:val="Body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  <w:lang w:val="en-US"/>
              </w:rPr>
              <w:lastRenderedPageBreak/>
              <w:t>Experience of implementing change and professionally supporting others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26" w14:textId="77777777" w:rsidR="00002CD0" w:rsidRDefault="00002CD0" w:rsidP="00A0684B">
            <w:pPr>
              <w:pStyle w:val="Body"/>
              <w:ind w:left="425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27" w14:textId="77777777" w:rsidR="00002CD0" w:rsidRDefault="00002CD0" w:rsidP="00002CD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28" w14:textId="77777777" w:rsidR="00002CD0" w:rsidRDefault="00002CD0" w:rsidP="00002CD0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29" w14:textId="77777777" w:rsidR="00002CD0" w:rsidRDefault="00002CD0" w:rsidP="00002CD0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2A" w14:textId="77777777" w:rsidR="00002CD0" w:rsidRDefault="00002CD0" w:rsidP="00002CD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2B" w14:textId="77777777" w:rsidR="00002CD0" w:rsidRDefault="00002CD0" w:rsidP="00002CD0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</w:tr>
      <w:tr w:rsidR="00BB1D18" w14:paraId="6621E634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2D" w14:textId="77777777" w:rsidR="00BB1D18" w:rsidRDefault="00002CD0" w:rsidP="00E60AC5">
            <w:pPr>
              <w:pStyle w:val="Body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  <w:lang w:val="en-US"/>
              </w:rPr>
              <w:t>A proven track record on delivering high quality performance against challenging targets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2E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2F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30" w14:textId="77777777" w:rsidR="00BB1D18" w:rsidRDefault="000B7257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31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32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33" w14:textId="77777777" w:rsidR="00BB1D18" w:rsidRDefault="000B725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</w:tr>
      <w:tr w:rsidR="00BB1D18" w14:paraId="6621E63C" w14:textId="77777777" w:rsidTr="00E60AC5">
        <w:trPr>
          <w:trHeight w:val="2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35" w14:textId="77777777" w:rsidR="00BB1D18" w:rsidRDefault="000B7257" w:rsidP="00B058C5">
            <w:pPr>
              <w:pStyle w:val="Body"/>
              <w:numPr>
                <w:ilvl w:val="0"/>
                <w:numId w:val="12"/>
              </w:numPr>
              <w:tabs>
                <w:tab w:val="num" w:pos="327"/>
                <w:tab w:val="left" w:pos="360"/>
              </w:tabs>
              <w:ind w:left="327" w:hanging="327"/>
              <w:rPr>
                <w:rFonts w:ascii="Arial Bold" w:eastAsia="Arial Bold" w:hAnsi="Arial Bold" w:cs="Arial Bold"/>
              </w:rPr>
            </w:pPr>
            <w:r>
              <w:rPr>
                <w:rFonts w:ascii="Arial Bold"/>
                <w:sz w:val="22"/>
                <w:szCs w:val="22"/>
                <w:lang w:val="en-US"/>
              </w:rPr>
              <w:t>Skills and Abilities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36" w14:textId="77777777" w:rsidR="00BB1D18" w:rsidRDefault="00BB1D1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37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38" w14:textId="77777777" w:rsidR="00BB1D18" w:rsidRDefault="00BB1D18" w:rsidP="004E2DE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39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3A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3B" w14:textId="77777777" w:rsidR="00BB1D18" w:rsidRDefault="00BB1D18"/>
        </w:tc>
      </w:tr>
      <w:tr w:rsidR="00BB1D18" w14:paraId="6621E644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3D" w14:textId="77777777" w:rsidR="00BB1D18" w:rsidRDefault="000B7257">
            <w:pPr>
              <w:pStyle w:val="Body"/>
            </w:pPr>
            <w:r>
              <w:rPr>
                <w:rFonts w:ascii="Arial"/>
                <w:sz w:val="22"/>
                <w:szCs w:val="22"/>
              </w:rPr>
              <w:t xml:space="preserve">Dynamic and energetic </w:t>
            </w:r>
            <w:r>
              <w:rPr>
                <w:rFonts w:ascii="Arial"/>
                <w:sz w:val="22"/>
                <w:szCs w:val="22"/>
                <w:lang w:val="en-US"/>
              </w:rPr>
              <w:t>leadership style</w:t>
            </w:r>
            <w:r>
              <w:rPr>
                <w:rFonts w:ascii="Arial"/>
                <w:sz w:val="22"/>
                <w:szCs w:val="22"/>
              </w:rPr>
              <w:t xml:space="preserve"> with a proven ability to lead, </w:t>
            </w:r>
            <w:r>
              <w:rPr>
                <w:rFonts w:ascii="Arial"/>
                <w:sz w:val="22"/>
                <w:szCs w:val="22"/>
                <w:lang w:val="en-US"/>
              </w:rPr>
              <w:t>motivate and develop a team</w:t>
            </w:r>
            <w:r w:rsidR="00A749AD">
              <w:rPr>
                <w:rFonts w:ascii="Arial"/>
                <w:sz w:val="22"/>
                <w:szCs w:val="22"/>
                <w:lang w:val="en-US"/>
              </w:rPr>
              <w:t xml:space="preserve"> to achieve/exceed targets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3E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3F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40" w14:textId="77777777" w:rsidR="00BB1D18" w:rsidRDefault="000B7257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41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42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43" w14:textId="77777777" w:rsidR="00BB1D18" w:rsidRDefault="00BB1D18"/>
        </w:tc>
      </w:tr>
      <w:tr w:rsidR="00BB1D18" w14:paraId="6621E64C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45" w14:textId="77777777" w:rsidR="00BB1D18" w:rsidRDefault="000B7257" w:rsidP="00002CD0">
            <w:pPr>
              <w:pStyle w:val="Body"/>
            </w:pPr>
            <w:r>
              <w:rPr>
                <w:rFonts w:ascii="Arial"/>
                <w:sz w:val="22"/>
                <w:szCs w:val="22"/>
                <w:lang w:val="en-US"/>
              </w:rPr>
              <w:t xml:space="preserve">Team leader/player and ability to build co-operation within the team and works effectively with others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46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47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48" w14:textId="77777777" w:rsidR="00BB1D18" w:rsidRDefault="000B7257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49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4A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4B" w14:textId="78D291F3" w:rsidR="00BB1D18" w:rsidRDefault="00BB1D18">
            <w:pPr>
              <w:pStyle w:val="Body"/>
              <w:jc w:val="right"/>
            </w:pPr>
          </w:p>
        </w:tc>
      </w:tr>
      <w:tr w:rsidR="00BB1D18" w14:paraId="6621E654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4D" w14:textId="77777777" w:rsidR="00BB1D18" w:rsidRDefault="000B7257" w:rsidP="00002CD0">
            <w:pPr>
              <w:pStyle w:val="Body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  <w:lang w:val="en-US"/>
              </w:rPr>
              <w:t>Demonstrates commitment to achieving high standards of Customer Service in all activities</w:t>
            </w:r>
            <w:r w:rsidR="00962A75">
              <w:rPr>
                <w:rFonts w:asci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4E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4F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0" w14:textId="77777777" w:rsidR="00BB1D18" w:rsidRDefault="00BB1D18" w:rsidP="004E2DE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1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2" w14:textId="5D3FEF77" w:rsidR="00BB1D18" w:rsidRDefault="00BB1D18">
            <w:pPr>
              <w:pStyle w:val="Body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3" w14:textId="77777777" w:rsidR="00BB1D18" w:rsidRDefault="00BB1D18"/>
        </w:tc>
      </w:tr>
      <w:tr w:rsidR="00BB1D18" w14:paraId="6621E65C" w14:textId="77777777" w:rsidTr="004C47AA">
        <w:trPr>
          <w:trHeight w:val="57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55" w14:textId="77777777" w:rsidR="00BB1D18" w:rsidRDefault="000B7257" w:rsidP="00002CD0">
            <w:pPr>
              <w:pStyle w:val="Body"/>
            </w:pPr>
            <w:r>
              <w:rPr>
                <w:rFonts w:ascii="Arial"/>
                <w:sz w:val="22"/>
                <w:szCs w:val="22"/>
                <w:lang w:val="en-US"/>
              </w:rPr>
              <w:t>A strong commitment to working with tenants and communities to improve communities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6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7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8" w14:textId="77777777" w:rsidR="00BB1D18" w:rsidRDefault="000B7257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9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A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B" w14:textId="77777777" w:rsidR="00BB1D18" w:rsidRDefault="00BB1D18"/>
        </w:tc>
      </w:tr>
      <w:tr w:rsidR="00962A75" w14:paraId="6621E664" w14:textId="77777777" w:rsidTr="00055332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5D" w14:textId="77777777" w:rsidR="00962A75" w:rsidRDefault="00962A75" w:rsidP="00055332">
            <w:pPr>
              <w:pStyle w:val="TableStyle2"/>
              <w:tabs>
                <w:tab w:val="left" w:pos="360"/>
              </w:tabs>
            </w:pPr>
            <w:r>
              <w:rPr>
                <w:rFonts w:ascii="Arial"/>
                <w:sz w:val="22"/>
                <w:szCs w:val="22"/>
                <w:u w:color="000000"/>
              </w:rPr>
              <w:t>Excellent interpersonal and communication skills with the ability to negotiate confidently and effectively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E" w14:textId="77777777" w:rsidR="00962A75" w:rsidRDefault="00962A75" w:rsidP="00055332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5F" w14:textId="77777777" w:rsidR="00962A75" w:rsidRDefault="00962A75" w:rsidP="0005533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60" w14:textId="77777777" w:rsidR="00962A75" w:rsidRDefault="00962A75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61" w14:textId="77777777" w:rsidR="00962A75" w:rsidRDefault="00962A75" w:rsidP="00055332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62" w14:textId="77777777" w:rsidR="00962A75" w:rsidRDefault="00962A75" w:rsidP="0005533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63" w14:textId="77777777" w:rsidR="00962A75" w:rsidRDefault="00962A75" w:rsidP="00055332"/>
        </w:tc>
      </w:tr>
      <w:tr w:rsidR="00BB1D18" w14:paraId="6621E66C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65" w14:textId="77777777" w:rsidR="00BB1D18" w:rsidRDefault="00962A75">
            <w:pPr>
              <w:pStyle w:val="TableStyle2"/>
              <w:tabs>
                <w:tab w:val="left" w:pos="360"/>
              </w:tabs>
            </w:pPr>
            <w:r w:rsidRPr="00C73D8A">
              <w:rPr>
                <w:rFonts w:ascii="Arial" w:hAnsi="Arial" w:cs="Arial"/>
                <w:sz w:val="22"/>
                <w:szCs w:val="22"/>
              </w:rPr>
              <w:t>Able to demonstrate resilience, commitment, conflict resolution skills and leadership.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66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67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68" w14:textId="77777777" w:rsidR="00BB1D18" w:rsidRDefault="000B7257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69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6A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6B" w14:textId="77777777" w:rsidR="00BB1D18" w:rsidRDefault="00BB1D18"/>
        </w:tc>
      </w:tr>
      <w:tr w:rsidR="00BB1D18" w14:paraId="6621E676" w14:textId="77777777" w:rsidTr="00E60AC5">
        <w:trPr>
          <w:trHeight w:val="7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6D" w14:textId="77777777" w:rsidR="00BB1D18" w:rsidRDefault="00A749AD" w:rsidP="00A749AD">
            <w:pPr>
              <w:pStyle w:val="ListParagraph"/>
              <w:ind w:left="0"/>
            </w:pPr>
            <w:r>
              <w:rPr>
                <w:rFonts w:ascii="Arial" w:hAnsi="Arial" w:cs="Arial"/>
                <w:sz w:val="22"/>
                <w:szCs w:val="22"/>
              </w:rPr>
              <w:t xml:space="preserve">Strong IT skills; proficient in a broad range of software including </w:t>
            </w:r>
            <w:r>
              <w:rPr>
                <w:rFonts w:ascii="Arial"/>
                <w:sz w:val="22"/>
                <w:szCs w:val="22"/>
              </w:rPr>
              <w:t>Microsoft Office</w:t>
            </w:r>
            <w:r w:rsidR="000B7257">
              <w:rPr>
                <w:rFonts w:ascii="Arial"/>
                <w:sz w:val="22"/>
                <w:szCs w:val="22"/>
              </w:rPr>
              <w:t xml:space="preserve"> Word, Outlook, Powerpoin</w:t>
            </w:r>
            <w:r>
              <w:rPr>
                <w:rFonts w:ascii="Arial"/>
                <w:sz w:val="22"/>
                <w:szCs w:val="22"/>
              </w:rPr>
              <w:t xml:space="preserve">t and Excel as well as being able to </w:t>
            </w:r>
            <w:r>
              <w:rPr>
                <w:rFonts w:ascii="Arial" w:hAnsi="Arial" w:cs="Arial"/>
                <w:sz w:val="22"/>
                <w:szCs w:val="22"/>
              </w:rPr>
              <w:t>use IT to improve service delivery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6E" w14:textId="77777777" w:rsidR="00BB1D18" w:rsidRDefault="00002CD0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6F" w14:textId="77777777" w:rsidR="00BB1D18" w:rsidRDefault="00BB1D18" w:rsidP="00B378B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7303" w14:textId="77777777" w:rsidR="004E2DE9" w:rsidRDefault="004E2DE9" w:rsidP="00B378B7">
            <w:pPr>
              <w:pStyle w:val="Body"/>
              <w:jc w:val="right"/>
              <w:rPr>
                <w:rFonts w:hAnsi="Arial Unicode MS"/>
                <w:sz w:val="22"/>
                <w:szCs w:val="22"/>
                <w:lang w:val="en-US"/>
              </w:rPr>
            </w:pPr>
          </w:p>
          <w:p w14:paraId="6621E671" w14:textId="77777777" w:rsidR="00BB1D18" w:rsidRDefault="00002CD0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02E3B" w14:textId="77777777" w:rsidR="004E2DE9" w:rsidRDefault="004E2DE9" w:rsidP="00B378B7">
            <w:pPr>
              <w:pStyle w:val="Body"/>
              <w:jc w:val="right"/>
              <w:rPr>
                <w:rFonts w:hAnsi="Arial Unicode MS"/>
                <w:sz w:val="22"/>
                <w:szCs w:val="22"/>
                <w:lang w:val="en-US"/>
              </w:rPr>
            </w:pPr>
          </w:p>
          <w:p w14:paraId="6621E673" w14:textId="77777777" w:rsidR="00BB1D18" w:rsidRDefault="00002CD0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74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75" w14:textId="77777777" w:rsidR="00BB1D18" w:rsidRDefault="00BB1D18"/>
        </w:tc>
      </w:tr>
      <w:tr w:rsidR="00BB1D18" w14:paraId="6621E67E" w14:textId="77777777" w:rsidTr="00E60AC5">
        <w:trPr>
          <w:trHeight w:val="29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77" w14:textId="77777777" w:rsidR="00BB1D18" w:rsidRPr="00A749AD" w:rsidRDefault="000B7257">
            <w:pPr>
              <w:pStyle w:val="TableStyle2"/>
            </w:pPr>
            <w:r w:rsidRPr="00A749AD">
              <w:rPr>
                <w:rFonts w:ascii="Arial"/>
                <w:sz w:val="22"/>
                <w:szCs w:val="22"/>
                <w:u w:color="000000"/>
              </w:rPr>
              <w:t>Commercially minded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78" w14:textId="77777777" w:rsidR="00BB1D18" w:rsidRPr="00A749AD" w:rsidRDefault="00002CD0" w:rsidP="00B378B7">
            <w:pPr>
              <w:pStyle w:val="Body"/>
              <w:jc w:val="right"/>
            </w:pPr>
            <w:r w:rsidRPr="00A749AD"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 w:rsidRPr="00A749AD"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79" w14:textId="77777777" w:rsidR="00BB1D18" w:rsidRPr="00A749AD" w:rsidRDefault="00BB1D18" w:rsidP="00B378B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7A" w14:textId="77777777" w:rsidR="00BB1D18" w:rsidRPr="00A749AD" w:rsidRDefault="00002CD0" w:rsidP="00B378B7">
            <w:pPr>
              <w:pStyle w:val="Body"/>
              <w:jc w:val="right"/>
            </w:pPr>
            <w:r w:rsidRPr="00A749AD"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 w:rsidRPr="00A749AD"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7B" w14:textId="77777777" w:rsidR="00BB1D18" w:rsidRPr="00A749AD" w:rsidRDefault="00002CD0" w:rsidP="00B378B7">
            <w:pPr>
              <w:pStyle w:val="Body"/>
              <w:jc w:val="right"/>
            </w:pPr>
            <w:r w:rsidRPr="00A749AD"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 w:rsidRPr="00A749AD"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7C" w14:textId="413622CB" w:rsidR="00BB1D18" w:rsidRDefault="00002CD0">
            <w:pPr>
              <w:pStyle w:val="Body"/>
            </w:pPr>
            <w:r w:rsidRPr="00A749AD">
              <w:rPr>
                <w:rFonts w:hAnsi="Arial Unicode MS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7D" w14:textId="77777777" w:rsidR="00BB1D18" w:rsidRDefault="00BB1D18"/>
        </w:tc>
      </w:tr>
      <w:tr w:rsidR="00BB1D18" w14:paraId="6621E686" w14:textId="77777777" w:rsidTr="00E60AC5">
        <w:trPr>
          <w:trHeight w:val="7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7F" w14:textId="77777777" w:rsidR="00BB1D18" w:rsidRDefault="000B7257">
            <w:pPr>
              <w:pStyle w:val="ListParagraph"/>
              <w:ind w:left="0"/>
            </w:pPr>
            <w:r>
              <w:rPr>
                <w:rFonts w:ascii="Arial"/>
                <w:sz w:val="22"/>
                <w:szCs w:val="22"/>
                <w:lang w:val="en-GB"/>
              </w:rPr>
              <w:t>Ability to</w:t>
            </w:r>
            <w:r>
              <w:rPr>
                <w:rFonts w:ascii="Arial"/>
                <w:sz w:val="22"/>
                <w:szCs w:val="22"/>
              </w:rPr>
              <w:t xml:space="preserve"> build effective networks and work in partnership with stakeholders to deliver successful outcomes for tenants and other customers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80" w14:textId="77777777" w:rsidR="00BB1D18" w:rsidRDefault="00002CD0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81" w14:textId="77777777" w:rsidR="00BB1D18" w:rsidRDefault="00BB1D18" w:rsidP="00B378B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82" w14:textId="77777777" w:rsidR="00BB1D18" w:rsidRDefault="00002CD0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83" w14:textId="77777777" w:rsidR="00BB1D18" w:rsidRDefault="00002CD0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84" w14:textId="54E1A7D4" w:rsidR="00BB1D18" w:rsidRDefault="00002CD0">
            <w:pPr>
              <w:pStyle w:val="Body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85" w14:textId="77777777" w:rsidR="00BB1D18" w:rsidRDefault="00BB1D18"/>
        </w:tc>
      </w:tr>
      <w:tr w:rsidR="00A749AD" w14:paraId="6621E68E" w14:textId="77777777" w:rsidTr="00A749AD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87" w14:textId="77777777" w:rsidR="00A749AD" w:rsidRDefault="00A749AD" w:rsidP="00A749AD">
            <w:pPr>
              <w:pStyle w:val="Body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  <w:lang w:val="en-US"/>
              </w:rPr>
              <w:t xml:space="preserve">Proven ability to produce concise and accurate written and/or statistical reports for Senior Management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88" w14:textId="77777777" w:rsidR="00A749AD" w:rsidRDefault="00A749AD" w:rsidP="00A749AD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89" w14:textId="77777777" w:rsidR="00A749AD" w:rsidRDefault="00A749AD" w:rsidP="00A749A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8A" w14:textId="77777777" w:rsidR="00A749AD" w:rsidRDefault="00A749AD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8B" w14:textId="77777777" w:rsidR="00A749AD" w:rsidRDefault="00A749AD" w:rsidP="00A749AD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8C" w14:textId="6FF040F0" w:rsidR="00A749AD" w:rsidRDefault="00A749AD" w:rsidP="00A749AD">
            <w:pPr>
              <w:pStyle w:val="Body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8D" w14:textId="77777777" w:rsidR="00A749AD" w:rsidRDefault="00A749AD" w:rsidP="00A749AD"/>
        </w:tc>
      </w:tr>
      <w:tr w:rsidR="00BB1D18" w14:paraId="6621E696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8F" w14:textId="77777777" w:rsidR="00BB1D18" w:rsidRDefault="00A749AD" w:rsidP="00A749AD">
            <w:pPr>
              <w:pStyle w:val="Body"/>
              <w:rPr>
                <w:rFonts w:ascii="Arial" w:eastAsia="Arial" w:hAnsi="Arial" w:cs="Arial"/>
              </w:rPr>
            </w:pPr>
            <w:r w:rsidRPr="00C73D8A">
              <w:rPr>
                <w:rFonts w:ascii="Arial" w:hAnsi="Arial" w:cs="Arial"/>
                <w:sz w:val="22"/>
                <w:szCs w:val="22"/>
              </w:rPr>
              <w:t xml:space="preserve">Ability to understand financial and performance management information </w:t>
            </w:r>
            <w:r>
              <w:rPr>
                <w:rFonts w:ascii="Arial" w:hAnsi="Arial" w:cs="Arial"/>
                <w:sz w:val="22"/>
                <w:szCs w:val="22"/>
              </w:rPr>
              <w:t>and analyse data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90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91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92" w14:textId="77777777" w:rsidR="00BB1D18" w:rsidRDefault="000B7257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93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94" w14:textId="6EF8179E" w:rsidR="00BB1D18" w:rsidRDefault="00BB1D18">
            <w:pPr>
              <w:pStyle w:val="Body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95" w14:textId="77777777" w:rsidR="00BB1D18" w:rsidRDefault="00BB1D18"/>
        </w:tc>
      </w:tr>
      <w:tr w:rsidR="00A749AD" w14:paraId="6621E69E" w14:textId="77777777" w:rsidTr="00A749AD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97" w14:textId="77777777" w:rsidR="00A749AD" w:rsidRDefault="00A749AD" w:rsidP="00A749AD">
            <w:pPr>
              <w:pStyle w:val="TableStyle2"/>
              <w:tabs>
                <w:tab w:val="left" w:pos="360"/>
              </w:tabs>
            </w:pPr>
            <w:r>
              <w:rPr>
                <w:rFonts w:ascii="Arial"/>
                <w:sz w:val="22"/>
                <w:szCs w:val="22"/>
                <w:u w:color="000000"/>
              </w:rPr>
              <w:t xml:space="preserve">Self motivated with the ability to work under pressure to meet strict deadlines with minimum supervision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98" w14:textId="77777777" w:rsidR="00A749AD" w:rsidRDefault="00A749AD" w:rsidP="00A749AD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99" w14:textId="77777777" w:rsidR="00A749AD" w:rsidRDefault="00A749AD" w:rsidP="00A749A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9A" w14:textId="77777777" w:rsidR="00A749AD" w:rsidRDefault="00A749AD" w:rsidP="00A749AD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9B" w14:textId="77777777" w:rsidR="00A749AD" w:rsidRDefault="00A749AD" w:rsidP="00A749AD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9C" w14:textId="77777777" w:rsidR="00A749AD" w:rsidRDefault="00A749AD" w:rsidP="00A749A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9D" w14:textId="77777777" w:rsidR="00A749AD" w:rsidRDefault="00A749AD" w:rsidP="00A749AD"/>
        </w:tc>
      </w:tr>
      <w:tr w:rsidR="00BB1D18" w14:paraId="6621E6A6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9F" w14:textId="77777777" w:rsidR="00BB1D18" w:rsidRDefault="00A749AD">
            <w:pPr>
              <w:pStyle w:val="TableStyle2"/>
              <w:tabs>
                <w:tab w:val="left" w:pos="360"/>
              </w:tabs>
            </w:pPr>
            <w:r w:rsidRPr="00C73D8A">
              <w:rPr>
                <w:rFonts w:ascii="Arial" w:hAnsi="Arial" w:cs="Arial"/>
                <w:sz w:val="22"/>
                <w:szCs w:val="22"/>
              </w:rPr>
              <w:t xml:space="preserve">Ability </w:t>
            </w:r>
            <w:r>
              <w:rPr>
                <w:rFonts w:ascii="Arial" w:hAnsi="Arial" w:cs="Arial"/>
                <w:sz w:val="22"/>
                <w:szCs w:val="22"/>
              </w:rPr>
              <w:t>to organise pressured workloads and deliver a broad range of projects and priorities effectively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A0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A1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A2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A3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A4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A5" w14:textId="77777777" w:rsidR="00BB1D18" w:rsidRDefault="00BB1D18"/>
        </w:tc>
      </w:tr>
      <w:tr w:rsidR="00BB1D18" w14:paraId="6621E6AE" w14:textId="77777777" w:rsidTr="00E60AC5">
        <w:trPr>
          <w:trHeight w:val="7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A7" w14:textId="77777777" w:rsidR="00BB1D18" w:rsidRDefault="000B7257">
            <w:pPr>
              <w:pStyle w:val="TableStyle2"/>
              <w:tabs>
                <w:tab w:val="left" w:pos="360"/>
              </w:tabs>
            </w:pPr>
            <w:r>
              <w:rPr>
                <w:rFonts w:ascii="Arial"/>
                <w:sz w:val="22"/>
                <w:szCs w:val="22"/>
                <w:u w:color="000000"/>
              </w:rPr>
              <w:t>Resilient with the ability to deal with conflict and effectively problem solve complex, highly sensitive and diverse situations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A8" w14:textId="77777777" w:rsidR="00BB1D18" w:rsidRDefault="000B7257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A9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AA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AB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AC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AD" w14:textId="77777777" w:rsidR="00BB1D18" w:rsidRDefault="00BB1D18"/>
        </w:tc>
      </w:tr>
      <w:tr w:rsidR="00BB1D18" w14:paraId="6621E6B6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AF" w14:textId="77777777" w:rsidR="00BB1D18" w:rsidRDefault="000B7257" w:rsidP="00B058C5">
            <w:pPr>
              <w:pStyle w:val="Body"/>
            </w:pPr>
            <w:r>
              <w:rPr>
                <w:rFonts w:ascii="Arial"/>
                <w:sz w:val="22"/>
                <w:szCs w:val="22"/>
              </w:rPr>
              <w:t xml:space="preserve">Skills in </w:t>
            </w:r>
            <w:r>
              <w:rPr>
                <w:rFonts w:ascii="Arial"/>
                <w:sz w:val="22"/>
                <w:szCs w:val="22"/>
                <w:lang w:val="en-US"/>
              </w:rPr>
              <w:t xml:space="preserve">managing and monitoring budgets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0" w14:textId="77777777" w:rsidR="00BB1D18" w:rsidRDefault="00BB1D18" w:rsidP="004E2DE9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1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2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3" w14:textId="77777777" w:rsidR="00BB1D18" w:rsidRDefault="000B7257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4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5" w14:textId="77777777" w:rsidR="00BB1D18" w:rsidRDefault="00BB1D18"/>
        </w:tc>
      </w:tr>
      <w:tr w:rsidR="00BB1D18" w14:paraId="6621E6BE" w14:textId="77777777" w:rsidTr="00E60AC5">
        <w:trPr>
          <w:trHeight w:val="2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B7" w14:textId="77777777" w:rsidR="00BB1D18" w:rsidRDefault="000B7257" w:rsidP="00B058C5">
            <w:pPr>
              <w:pStyle w:val="Body"/>
              <w:numPr>
                <w:ilvl w:val="0"/>
                <w:numId w:val="15"/>
              </w:numPr>
              <w:tabs>
                <w:tab w:val="num" w:pos="327"/>
                <w:tab w:val="left" w:pos="360"/>
              </w:tabs>
              <w:ind w:left="327" w:hanging="327"/>
              <w:rPr>
                <w:rFonts w:ascii="Arial Bold" w:eastAsia="Arial Bold" w:hAnsi="Arial Bold" w:cs="Arial Bold"/>
              </w:rPr>
            </w:pPr>
            <w:r>
              <w:rPr>
                <w:rFonts w:ascii="Arial Bold"/>
                <w:sz w:val="22"/>
                <w:szCs w:val="22"/>
                <w:lang w:val="en-US"/>
              </w:rPr>
              <w:t>Other Requirements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8" w14:textId="77777777" w:rsidR="00BB1D18" w:rsidRDefault="00BB1D18" w:rsidP="004E2DE9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9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A" w14:textId="77777777" w:rsidR="00BB1D18" w:rsidRDefault="00BB1D1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B" w14:textId="77777777" w:rsidR="00BB1D18" w:rsidRDefault="00BB1D18" w:rsidP="004E2DE9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C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BD" w14:textId="77777777" w:rsidR="00BB1D18" w:rsidRDefault="00BB1D18"/>
        </w:tc>
      </w:tr>
      <w:tr w:rsidR="00BB1D18" w14:paraId="6621E6C6" w14:textId="77777777" w:rsidTr="00E60AC5">
        <w:trPr>
          <w:trHeight w:val="29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BF" w14:textId="77777777" w:rsidR="00BB1D18" w:rsidRDefault="000B7257">
            <w:pPr>
              <w:pStyle w:val="TableStyle2"/>
            </w:pPr>
            <w:r>
              <w:rPr>
                <w:rFonts w:ascii="Arial"/>
                <w:sz w:val="22"/>
                <w:szCs w:val="22"/>
                <w:u w:color="000000"/>
              </w:rPr>
              <w:t>Awareness of health and safety including lone working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0" w14:textId="77777777" w:rsidR="00BB1D18" w:rsidRDefault="00B62006" w:rsidP="004E2DE9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1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2" w14:textId="77777777" w:rsidR="00BB1D18" w:rsidRDefault="00B62006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3" w14:textId="77777777" w:rsidR="00BB1D18" w:rsidRDefault="00B62006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4" w14:textId="77777777" w:rsidR="00BB1D18" w:rsidRDefault="00BB1D18" w:rsidP="00B378B7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5" w14:textId="77777777" w:rsidR="00BB1D18" w:rsidRDefault="00BB1D18"/>
        </w:tc>
      </w:tr>
      <w:tr w:rsidR="00BB1D18" w14:paraId="6621E6CE" w14:textId="77777777" w:rsidTr="00E60AC5">
        <w:trPr>
          <w:trHeight w:val="2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C7" w14:textId="77777777" w:rsidR="00BB1D18" w:rsidRDefault="00B62006" w:rsidP="00002CD0">
            <w:pPr>
              <w:pStyle w:val="Body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  <w:lang w:val="en-US"/>
              </w:rPr>
              <w:lastRenderedPageBreak/>
              <w:t>Able to demonstrate commitment</w:t>
            </w:r>
            <w:r w:rsidR="000B7257">
              <w:rPr>
                <w:rFonts w:ascii="Arial"/>
                <w:sz w:val="22"/>
                <w:szCs w:val="22"/>
                <w:lang w:val="en-US"/>
              </w:rPr>
              <w:t xml:space="preserve"> to </w:t>
            </w:r>
            <w:r>
              <w:rPr>
                <w:rFonts w:ascii="Arial"/>
                <w:sz w:val="22"/>
                <w:szCs w:val="22"/>
                <w:lang w:val="en-US"/>
              </w:rPr>
              <w:t xml:space="preserve">customer service, </w:t>
            </w:r>
            <w:r w:rsidR="000B7257">
              <w:rPr>
                <w:rFonts w:ascii="Arial"/>
                <w:sz w:val="22"/>
                <w:szCs w:val="22"/>
                <w:lang w:val="en-US"/>
              </w:rPr>
              <w:t>best value and continuous improvement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8" w14:textId="77777777" w:rsidR="00BB1D18" w:rsidRDefault="000B7257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9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A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B" w14:textId="77777777" w:rsidR="00BB1D18" w:rsidRDefault="000B7257" w:rsidP="004E2DE9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C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CD" w14:textId="77777777" w:rsidR="00BB1D18" w:rsidRDefault="00BB1D18"/>
        </w:tc>
      </w:tr>
      <w:tr w:rsidR="00BB1D18" w14:paraId="6621E6D6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CF" w14:textId="77777777" w:rsidR="00BB1D18" w:rsidRDefault="00B62006">
            <w:pPr>
              <w:pStyle w:val="ListParagraph"/>
              <w:ind w:left="0"/>
            </w:pPr>
            <w:r>
              <w:rPr>
                <w:rFonts w:ascii="Arial"/>
                <w:sz w:val="22"/>
                <w:szCs w:val="22"/>
                <w:lang w:val="en-GB"/>
              </w:rPr>
              <w:t xml:space="preserve">Flexible approach with </w:t>
            </w:r>
            <w:r>
              <w:rPr>
                <w:rFonts w:ascii="Arial"/>
                <w:sz w:val="22"/>
                <w:szCs w:val="22"/>
              </w:rPr>
              <w:t>willingness</w:t>
            </w:r>
            <w:r w:rsidR="000B7257">
              <w:rPr>
                <w:rFonts w:ascii="Arial"/>
                <w:sz w:val="22"/>
                <w:szCs w:val="22"/>
              </w:rPr>
              <w:t xml:space="preserve"> and ability to work outside normal office hours as required</w:t>
            </w:r>
            <w:r>
              <w:rPr>
                <w:rFonts w:ascii="Arial"/>
                <w:sz w:val="22"/>
                <w:szCs w:val="22"/>
              </w:rPr>
              <w:t xml:space="preserve"> such as attendance at evening meetings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0" w14:textId="77777777" w:rsidR="00BB1D18" w:rsidRDefault="00B62006" w:rsidP="004E2DE9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1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2" w14:textId="77777777" w:rsidR="00BB1D18" w:rsidRDefault="00B62006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3" w14:textId="77777777" w:rsidR="00BB1D18" w:rsidRDefault="00B62006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4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5" w14:textId="77777777" w:rsidR="00BB1D18" w:rsidRDefault="00BB1D18"/>
        </w:tc>
      </w:tr>
      <w:tr w:rsidR="00BB1D18" w14:paraId="6621E6DE" w14:textId="77777777" w:rsidTr="00E60AC5">
        <w:trPr>
          <w:trHeight w:val="48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D7" w14:textId="77777777" w:rsidR="00BB1D18" w:rsidRDefault="000B7257" w:rsidP="00002CD0">
            <w:pPr>
              <w:pStyle w:val="Body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  <w:lang w:val="en-US"/>
              </w:rPr>
              <w:t>Deals responsibly with confidential and sensitive information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8" w14:textId="77777777" w:rsidR="00BB1D18" w:rsidRDefault="000B7257">
            <w:pPr>
              <w:pStyle w:val="Body"/>
              <w:ind w:left="425"/>
              <w:jc w:val="center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9" w14:textId="77777777" w:rsidR="00BB1D18" w:rsidRDefault="00BB1D1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A" w14:textId="77777777" w:rsidR="00BB1D18" w:rsidRDefault="000B7257" w:rsidP="00B378B7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B" w14:textId="77777777" w:rsidR="00BB1D18" w:rsidRDefault="000B7257" w:rsidP="00B378B7">
            <w:pPr>
              <w:pStyle w:val="Body"/>
              <w:ind w:left="425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C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DD" w14:textId="77777777" w:rsidR="00BB1D18" w:rsidRDefault="00BB1D18"/>
        </w:tc>
      </w:tr>
      <w:tr w:rsidR="00BB1D18" w14:paraId="6621E6E6" w14:textId="77777777" w:rsidTr="00E60AC5">
        <w:trPr>
          <w:trHeight w:val="29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E6DF" w14:textId="77777777" w:rsidR="00BB1D18" w:rsidRDefault="00002CD0">
            <w:pPr>
              <w:pStyle w:val="ListParagraph"/>
              <w:ind w:left="0"/>
            </w:pPr>
            <w:r w:rsidRPr="00C73D8A">
              <w:rPr>
                <w:rFonts w:ascii="Arial" w:hAnsi="Arial" w:cs="Arial"/>
                <w:sz w:val="22"/>
                <w:szCs w:val="22"/>
              </w:rPr>
              <w:t xml:space="preserve">Must have </w:t>
            </w:r>
            <w:r>
              <w:rPr>
                <w:rFonts w:ascii="Arial" w:hAnsi="Arial" w:cs="Arial"/>
                <w:sz w:val="22"/>
                <w:szCs w:val="22"/>
              </w:rPr>
              <w:t>a c</w:t>
            </w:r>
            <w:r w:rsidRPr="00C41AE7">
              <w:rPr>
                <w:rFonts w:ascii="Arial" w:hAnsi="Arial" w:cs="Arial"/>
                <w:sz w:val="22"/>
                <w:szCs w:val="22"/>
              </w:rPr>
              <w:t xml:space="preserve">urrent driving </w:t>
            </w:r>
            <w:r w:rsidR="00B62006" w:rsidRPr="00C41AE7">
              <w:rPr>
                <w:rFonts w:ascii="Arial" w:hAnsi="Arial" w:cs="Arial"/>
                <w:sz w:val="22"/>
                <w:szCs w:val="22"/>
              </w:rPr>
              <w:t>license</w:t>
            </w:r>
            <w:r w:rsidRPr="00C41AE7">
              <w:rPr>
                <w:rFonts w:ascii="Arial" w:hAnsi="Arial" w:cs="Arial"/>
                <w:sz w:val="22"/>
                <w:szCs w:val="22"/>
              </w:rPr>
              <w:t xml:space="preserve"> and access to own transport.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E0" w14:textId="77777777" w:rsidR="00BB1D18" w:rsidRDefault="00B62006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E1" w14:textId="77777777" w:rsidR="00BB1D18" w:rsidRDefault="00BB1D18" w:rsidP="00B378B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E2" w14:textId="77777777" w:rsidR="00BB1D18" w:rsidRDefault="00B62006" w:rsidP="00B378B7">
            <w:pPr>
              <w:pStyle w:val="Body"/>
              <w:jc w:val="right"/>
            </w:pPr>
            <w:r>
              <w:rPr>
                <w:rFonts w:hAnsi="Arial Unicode MS"/>
                <w:sz w:val="22"/>
                <w:szCs w:val="22"/>
                <w:lang w:val="en-US"/>
              </w:rPr>
              <w:t xml:space="preserve">      </w:t>
            </w:r>
            <w:r>
              <w:rPr>
                <w:rFonts w:hAnsi="Arial Unicode MS"/>
                <w:sz w:val="22"/>
                <w:szCs w:val="22"/>
                <w:lang w:val="en-US"/>
              </w:rPr>
              <w:t>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E3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E4" w14:textId="77777777" w:rsidR="00BB1D18" w:rsidRDefault="00BB1D1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6E5" w14:textId="77777777" w:rsidR="00BB1D18" w:rsidRDefault="00BB1D18"/>
        </w:tc>
      </w:tr>
    </w:tbl>
    <w:p w14:paraId="6621E6E7" w14:textId="77777777" w:rsidR="00BB1D18" w:rsidRDefault="000B7257">
      <w:pPr>
        <w:pStyle w:val="Body"/>
      </w:pPr>
      <w:r>
        <w:rPr>
          <w:sz w:val="22"/>
          <w:szCs w:val="22"/>
        </w:rPr>
        <w:br/>
      </w:r>
    </w:p>
    <w:sectPr w:rsidR="00BB1D18" w:rsidSect="00BB1D18">
      <w:footerReference w:type="default" r:id="rId12"/>
      <w:pgSz w:w="11900" w:h="16840"/>
      <w:pgMar w:top="720" w:right="1009" w:bottom="907" w:left="1009" w:header="709" w:footer="3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FF0D" w14:textId="77777777" w:rsidR="009B1147" w:rsidRDefault="009B1147" w:rsidP="00BB1D18">
      <w:r>
        <w:separator/>
      </w:r>
    </w:p>
  </w:endnote>
  <w:endnote w:type="continuationSeparator" w:id="0">
    <w:p w14:paraId="4461E9C8" w14:textId="77777777" w:rsidR="009B1147" w:rsidRDefault="009B1147" w:rsidP="00BB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E6F0" w14:textId="77777777" w:rsidR="00117CBD" w:rsidRDefault="00117CBD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2C22C2">
      <w:rPr>
        <w:noProof/>
      </w:rPr>
      <w:t>2</w:t>
    </w:r>
    <w:r>
      <w:fldChar w:fldCharType="end"/>
    </w:r>
  </w:p>
  <w:p w14:paraId="6621E6F1" w14:textId="77777777" w:rsidR="00117CBD" w:rsidRDefault="00117CBD">
    <w:pPr>
      <w:pStyle w:val="Footer"/>
      <w:tabs>
        <w:tab w:val="left" w:pos="6660"/>
      </w:tabs>
      <w:ind w:right="360"/>
      <w:jc w:val="center"/>
      <w:rPr>
        <w:color w:val="7F7F7F"/>
        <w:sz w:val="42"/>
        <w:szCs w:val="42"/>
        <w:u w:color="7F7F7F"/>
      </w:rPr>
    </w:pPr>
    <w:r>
      <w:rPr>
        <w:color w:val="7F7F7F"/>
        <w:sz w:val="42"/>
        <w:szCs w:val="42"/>
        <w:u w:color="7F7F7F"/>
      </w:rPr>
      <w:t>Scottish Borders Housing Association</w:t>
    </w:r>
  </w:p>
  <w:p w14:paraId="6621E6F2" w14:textId="25A6FE31" w:rsidR="00117CBD" w:rsidRDefault="00117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CB72" w14:textId="77777777" w:rsidR="009B1147" w:rsidRDefault="009B1147" w:rsidP="00BB1D18">
      <w:r>
        <w:separator/>
      </w:r>
    </w:p>
  </w:footnote>
  <w:footnote w:type="continuationSeparator" w:id="0">
    <w:p w14:paraId="1F0FCB70" w14:textId="77777777" w:rsidR="009B1147" w:rsidRDefault="009B1147" w:rsidP="00BB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E4A5A1A"/>
    <w:multiLevelType w:val="hybridMultilevel"/>
    <w:tmpl w:val="F94C91CE"/>
    <w:lvl w:ilvl="0" w:tplc="14F41F2E">
      <w:start w:val="1"/>
      <w:numFmt w:val="bullet"/>
      <w:lvlText w:val=""/>
      <w:lvlJc w:val="left"/>
      <w:pPr>
        <w:tabs>
          <w:tab w:val="num" w:pos="340"/>
        </w:tabs>
        <w:ind w:left="341" w:hanging="284"/>
      </w:pPr>
      <w:rPr>
        <w:rFonts w:ascii="Symbol" w:hAnsi="Symbol" w:hint="default"/>
      </w:rPr>
    </w:lvl>
    <w:lvl w:ilvl="1" w:tplc="7682F7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141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AC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ED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46D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4C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DAED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0A5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24D2"/>
    <w:multiLevelType w:val="multilevel"/>
    <w:tmpl w:val="847291C4"/>
    <w:styleLink w:val="List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446B9B"/>
    <w:multiLevelType w:val="multilevel"/>
    <w:tmpl w:val="B0702CE4"/>
    <w:styleLink w:val="List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" w15:restartNumberingAfterBreak="0">
    <w:nsid w:val="1A66681E"/>
    <w:multiLevelType w:val="multilevel"/>
    <w:tmpl w:val="4986F964"/>
    <w:styleLink w:val="List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0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645784"/>
    <w:multiLevelType w:val="multilevel"/>
    <w:tmpl w:val="7ABE2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A681AF7"/>
    <w:multiLevelType w:val="multilevel"/>
    <w:tmpl w:val="4E2C5C5A"/>
    <w:styleLink w:val="List1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9733A6B"/>
    <w:multiLevelType w:val="multilevel"/>
    <w:tmpl w:val="B10814C6"/>
    <w:styleLink w:val="List1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D0D6481"/>
    <w:multiLevelType w:val="multilevel"/>
    <w:tmpl w:val="D46E05A6"/>
    <w:styleLink w:val="List2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" w15:restartNumberingAfterBreak="0">
    <w:nsid w:val="3F9D226D"/>
    <w:multiLevelType w:val="multilevel"/>
    <w:tmpl w:val="D48E0718"/>
    <w:styleLink w:val="List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" w15:restartNumberingAfterBreak="0">
    <w:nsid w:val="40FB0CE0"/>
    <w:multiLevelType w:val="hybridMultilevel"/>
    <w:tmpl w:val="2F542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A08F2"/>
    <w:multiLevelType w:val="multilevel"/>
    <w:tmpl w:val="B6267024"/>
    <w:styleLink w:val="List3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2" w15:restartNumberingAfterBreak="0">
    <w:nsid w:val="43931973"/>
    <w:multiLevelType w:val="multilevel"/>
    <w:tmpl w:val="EAA0A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D634E8"/>
    <w:multiLevelType w:val="multilevel"/>
    <w:tmpl w:val="EF72863C"/>
    <w:styleLink w:val="List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0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88727E7"/>
    <w:multiLevelType w:val="multilevel"/>
    <w:tmpl w:val="E8ACB1CA"/>
    <w:styleLink w:val="List9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B1D4B8C"/>
    <w:multiLevelType w:val="multilevel"/>
    <w:tmpl w:val="FEC0BBFE"/>
    <w:styleLink w:val="List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0E7018A"/>
    <w:multiLevelType w:val="multilevel"/>
    <w:tmpl w:val="569069C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position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7" w15:restartNumberingAfterBreak="0">
    <w:nsid w:val="547667E4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59420B11"/>
    <w:multiLevelType w:val="multilevel"/>
    <w:tmpl w:val="6C5A3B38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B2541B8"/>
    <w:multiLevelType w:val="multilevel"/>
    <w:tmpl w:val="E77869CE"/>
    <w:styleLink w:val="List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0" w15:restartNumberingAfterBreak="0">
    <w:nsid w:val="769324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B581F47"/>
    <w:multiLevelType w:val="multilevel"/>
    <w:tmpl w:val="3E1AF842"/>
    <w:styleLink w:val="List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F815C4E"/>
    <w:multiLevelType w:val="multilevel"/>
    <w:tmpl w:val="EF96D738"/>
    <w:styleLink w:val="List5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num w:numId="1" w16cid:durableId="1999575964">
    <w:abstractNumId w:val="19"/>
  </w:num>
  <w:num w:numId="2" w16cid:durableId="1716856708">
    <w:abstractNumId w:val="3"/>
  </w:num>
  <w:num w:numId="3" w16cid:durableId="1148785407">
    <w:abstractNumId w:val="8"/>
  </w:num>
  <w:num w:numId="4" w16cid:durableId="135689182">
    <w:abstractNumId w:val="11"/>
  </w:num>
  <w:num w:numId="5" w16cid:durableId="334767414">
    <w:abstractNumId w:val="9"/>
  </w:num>
  <w:num w:numId="6" w16cid:durableId="576476463">
    <w:abstractNumId w:val="22"/>
  </w:num>
  <w:num w:numId="7" w16cid:durableId="881207759">
    <w:abstractNumId w:val="12"/>
  </w:num>
  <w:num w:numId="8" w16cid:durableId="1598441803">
    <w:abstractNumId w:val="13"/>
  </w:num>
  <w:num w:numId="9" w16cid:durableId="838039658">
    <w:abstractNumId w:val="4"/>
  </w:num>
  <w:num w:numId="10" w16cid:durableId="1942180304">
    <w:abstractNumId w:val="5"/>
  </w:num>
  <w:num w:numId="11" w16cid:durableId="1053849152">
    <w:abstractNumId w:val="2"/>
  </w:num>
  <w:num w:numId="12" w16cid:durableId="182861926">
    <w:abstractNumId w:val="18"/>
  </w:num>
  <w:num w:numId="13" w16cid:durableId="852887586">
    <w:abstractNumId w:val="6"/>
  </w:num>
  <w:num w:numId="14" w16cid:durableId="1075279520">
    <w:abstractNumId w:val="15"/>
  </w:num>
  <w:num w:numId="15" w16cid:durableId="1609388285">
    <w:abstractNumId w:val="14"/>
  </w:num>
  <w:num w:numId="16" w16cid:durableId="1589971227">
    <w:abstractNumId w:val="7"/>
  </w:num>
  <w:num w:numId="17" w16cid:durableId="1404833123">
    <w:abstractNumId w:val="21"/>
  </w:num>
  <w:num w:numId="18" w16cid:durableId="786893661">
    <w:abstractNumId w:val="17"/>
  </w:num>
  <w:num w:numId="19" w16cid:durableId="69352378">
    <w:abstractNumId w:val="20"/>
    <w:lvlOverride w:ilvl="0">
      <w:startOverride w:val="1"/>
    </w:lvlOverride>
  </w:num>
  <w:num w:numId="20" w16cid:durableId="2117283866">
    <w:abstractNumId w:val="16"/>
  </w:num>
  <w:num w:numId="21" w16cid:durableId="1328098823">
    <w:abstractNumId w:val="1"/>
  </w:num>
  <w:num w:numId="22" w16cid:durableId="186331397">
    <w:abstractNumId w:val="0"/>
  </w:num>
  <w:num w:numId="23" w16cid:durableId="202932700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18"/>
    <w:rsid w:val="00002CD0"/>
    <w:rsid w:val="00010A9C"/>
    <w:rsid w:val="000213CD"/>
    <w:rsid w:val="00052C23"/>
    <w:rsid w:val="00055332"/>
    <w:rsid w:val="00056963"/>
    <w:rsid w:val="000A583D"/>
    <w:rsid w:val="000A770C"/>
    <w:rsid w:val="000B7257"/>
    <w:rsid w:val="000C173D"/>
    <w:rsid w:val="000E1A96"/>
    <w:rsid w:val="00117CBD"/>
    <w:rsid w:val="001A45F1"/>
    <w:rsid w:val="001B135E"/>
    <w:rsid w:val="00223A17"/>
    <w:rsid w:val="002A699C"/>
    <w:rsid w:val="002C22C2"/>
    <w:rsid w:val="002E13AE"/>
    <w:rsid w:val="00301790"/>
    <w:rsid w:val="00314FB8"/>
    <w:rsid w:val="00360C04"/>
    <w:rsid w:val="003D129F"/>
    <w:rsid w:val="003F541F"/>
    <w:rsid w:val="004C47AA"/>
    <w:rsid w:val="004E2DE9"/>
    <w:rsid w:val="005052D8"/>
    <w:rsid w:val="00547605"/>
    <w:rsid w:val="005867E2"/>
    <w:rsid w:val="005A0EB8"/>
    <w:rsid w:val="005B1B3D"/>
    <w:rsid w:val="005D08F3"/>
    <w:rsid w:val="005F0350"/>
    <w:rsid w:val="00626468"/>
    <w:rsid w:val="006D6B9C"/>
    <w:rsid w:val="007107FC"/>
    <w:rsid w:val="0077687E"/>
    <w:rsid w:val="007E7390"/>
    <w:rsid w:val="007F2B1B"/>
    <w:rsid w:val="00825F55"/>
    <w:rsid w:val="008304E8"/>
    <w:rsid w:val="008C0AA1"/>
    <w:rsid w:val="008C23F8"/>
    <w:rsid w:val="00905511"/>
    <w:rsid w:val="009216AC"/>
    <w:rsid w:val="00923F88"/>
    <w:rsid w:val="00962A75"/>
    <w:rsid w:val="00995B24"/>
    <w:rsid w:val="009B1147"/>
    <w:rsid w:val="009C0CF0"/>
    <w:rsid w:val="00A0684B"/>
    <w:rsid w:val="00A749AD"/>
    <w:rsid w:val="00A94B96"/>
    <w:rsid w:val="00AF6FF5"/>
    <w:rsid w:val="00B058C5"/>
    <w:rsid w:val="00B24446"/>
    <w:rsid w:val="00B378B7"/>
    <w:rsid w:val="00B62006"/>
    <w:rsid w:val="00B806D7"/>
    <w:rsid w:val="00BA1C30"/>
    <w:rsid w:val="00BB1D18"/>
    <w:rsid w:val="00C30E49"/>
    <w:rsid w:val="00C601B1"/>
    <w:rsid w:val="00CE4A3E"/>
    <w:rsid w:val="00CE55F7"/>
    <w:rsid w:val="00D23AEA"/>
    <w:rsid w:val="00D55E02"/>
    <w:rsid w:val="00D81468"/>
    <w:rsid w:val="00D870EA"/>
    <w:rsid w:val="00DC7466"/>
    <w:rsid w:val="00DD31A8"/>
    <w:rsid w:val="00DF5DEB"/>
    <w:rsid w:val="00E00652"/>
    <w:rsid w:val="00E41AB7"/>
    <w:rsid w:val="00E60AC5"/>
    <w:rsid w:val="00E86B59"/>
    <w:rsid w:val="00EE7A13"/>
    <w:rsid w:val="00EF59FA"/>
    <w:rsid w:val="00F2397F"/>
    <w:rsid w:val="00F2465E"/>
    <w:rsid w:val="00FB5AC5"/>
    <w:rsid w:val="00FC244C"/>
    <w:rsid w:val="00F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E535"/>
  <w15:docId w15:val="{CD13794E-1C73-4A0E-ADD0-BEF073DA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1D18"/>
    <w:rPr>
      <w:sz w:val="24"/>
      <w:szCs w:val="24"/>
      <w:lang w:val="en-US" w:eastAsia="en-US"/>
    </w:rPr>
  </w:style>
  <w:style w:type="paragraph" w:styleId="Heading2">
    <w:name w:val="heading 2"/>
    <w:next w:val="Body"/>
    <w:rsid w:val="00BB1D18"/>
    <w:pPr>
      <w:keepNext/>
      <w:jc w:val="both"/>
      <w:outlineLvl w:val="1"/>
    </w:pPr>
    <w:rPr>
      <w:rFonts w:ascii="Times New Roman Bold" w:hAnsi="Arial Unicode MS" w:cs="Arial Unicode MS"/>
      <w:color w:val="000000"/>
      <w:sz w:val="24"/>
      <w:szCs w:val="24"/>
      <w:u w:val="single" w:color="000000"/>
      <w:lang w:val="en-US"/>
    </w:rPr>
  </w:style>
  <w:style w:type="paragraph" w:styleId="Heading3">
    <w:name w:val="heading 3"/>
    <w:next w:val="Body"/>
    <w:rsid w:val="00BB1D18"/>
    <w:pPr>
      <w:keepNext/>
      <w:jc w:val="both"/>
      <w:outlineLvl w:val="2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Heading5">
    <w:name w:val="heading 5"/>
    <w:next w:val="Body"/>
    <w:rsid w:val="00BB1D18"/>
    <w:pPr>
      <w:keepNext/>
      <w:tabs>
        <w:tab w:val="left" w:pos="270"/>
      </w:tabs>
      <w:jc w:val="both"/>
      <w:outlineLvl w:val="4"/>
    </w:pPr>
    <w:rPr>
      <w:rFonts w:ascii="Times New Roman Bold" w:hAnsi="Arial Unicode MS"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1D18"/>
    <w:rPr>
      <w:u w:val="single"/>
    </w:rPr>
  </w:style>
  <w:style w:type="paragraph" w:customStyle="1" w:styleId="HeaderFooter">
    <w:name w:val="Header &amp; Footer"/>
    <w:rsid w:val="00BB1D1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rsid w:val="00BB1D18"/>
    <w:pPr>
      <w:tabs>
        <w:tab w:val="center" w:pos="4153"/>
        <w:tab w:val="right" w:pos="8306"/>
      </w:tabs>
    </w:pPr>
    <w:rPr>
      <w:rFonts w:hAnsi="Arial Unicode MS" w:cs="Arial Unicode MS"/>
      <w:color w:val="000000"/>
      <w:u w:color="000000"/>
      <w:lang w:val="en-US"/>
    </w:rPr>
  </w:style>
  <w:style w:type="paragraph" w:customStyle="1" w:styleId="Body">
    <w:name w:val="Body"/>
    <w:rsid w:val="00BB1D18"/>
    <w:rPr>
      <w:rFonts w:eastAsia="Times New Roman"/>
      <w:color w:val="000000"/>
      <w:u w:color="000000"/>
    </w:rPr>
  </w:style>
  <w:style w:type="paragraph" w:customStyle="1" w:styleId="Heading">
    <w:name w:val="Heading"/>
    <w:next w:val="Body"/>
    <w:rsid w:val="00BB1D18"/>
    <w:pPr>
      <w:keepNext/>
      <w:jc w:val="center"/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BB1D18"/>
    <w:pPr>
      <w:ind w:left="720"/>
    </w:pPr>
    <w:rPr>
      <w:rFonts w:hAnsi="Arial Unicode MS" w:cs="Arial Unicode MS"/>
      <w:color w:val="000000"/>
      <w:u w:color="000000"/>
      <w:lang w:val="en-US"/>
    </w:rPr>
  </w:style>
  <w:style w:type="numbering" w:customStyle="1" w:styleId="List0">
    <w:name w:val="List 0"/>
    <w:basedOn w:val="ImportedStyle1"/>
    <w:rsid w:val="00BB1D18"/>
    <w:pPr>
      <w:numPr>
        <w:numId w:val="1"/>
      </w:numPr>
    </w:pPr>
  </w:style>
  <w:style w:type="numbering" w:customStyle="1" w:styleId="ImportedStyle1">
    <w:name w:val="Imported Style 1"/>
    <w:rsid w:val="00BB1D18"/>
  </w:style>
  <w:style w:type="paragraph" w:customStyle="1" w:styleId="Default">
    <w:name w:val="Default"/>
    <w:rsid w:val="00BB1D18"/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numbering" w:customStyle="1" w:styleId="List1">
    <w:name w:val="List 1"/>
    <w:basedOn w:val="ImportedStyle2"/>
    <w:rsid w:val="00BB1D18"/>
    <w:pPr>
      <w:numPr>
        <w:numId w:val="2"/>
      </w:numPr>
    </w:pPr>
  </w:style>
  <w:style w:type="numbering" w:customStyle="1" w:styleId="ImportedStyle2">
    <w:name w:val="Imported Style 2"/>
    <w:rsid w:val="00BB1D18"/>
  </w:style>
  <w:style w:type="numbering" w:customStyle="1" w:styleId="List21">
    <w:name w:val="List 21"/>
    <w:basedOn w:val="ImportedStyle3"/>
    <w:rsid w:val="00BB1D18"/>
    <w:pPr>
      <w:numPr>
        <w:numId w:val="3"/>
      </w:numPr>
    </w:pPr>
  </w:style>
  <w:style w:type="numbering" w:customStyle="1" w:styleId="ImportedStyle3">
    <w:name w:val="Imported Style 3"/>
    <w:rsid w:val="00BB1D18"/>
  </w:style>
  <w:style w:type="numbering" w:customStyle="1" w:styleId="List31">
    <w:name w:val="List 31"/>
    <w:basedOn w:val="ImportedStyle4"/>
    <w:rsid w:val="00BB1D18"/>
    <w:pPr>
      <w:numPr>
        <w:numId w:val="4"/>
      </w:numPr>
    </w:pPr>
  </w:style>
  <w:style w:type="numbering" w:customStyle="1" w:styleId="ImportedStyle4">
    <w:name w:val="Imported Style 4"/>
    <w:rsid w:val="00BB1D18"/>
  </w:style>
  <w:style w:type="numbering" w:customStyle="1" w:styleId="List41">
    <w:name w:val="List 41"/>
    <w:basedOn w:val="ImportedStyle5"/>
    <w:rsid w:val="00BB1D18"/>
    <w:pPr>
      <w:numPr>
        <w:numId w:val="5"/>
      </w:numPr>
    </w:pPr>
  </w:style>
  <w:style w:type="numbering" w:customStyle="1" w:styleId="ImportedStyle5">
    <w:name w:val="Imported Style 5"/>
    <w:rsid w:val="00BB1D18"/>
  </w:style>
  <w:style w:type="numbering" w:customStyle="1" w:styleId="List51">
    <w:name w:val="List 51"/>
    <w:basedOn w:val="ImportedStyle6"/>
    <w:rsid w:val="00BB1D18"/>
    <w:pPr>
      <w:numPr>
        <w:numId w:val="6"/>
      </w:numPr>
    </w:pPr>
  </w:style>
  <w:style w:type="numbering" w:customStyle="1" w:styleId="ImportedStyle6">
    <w:name w:val="Imported Style 6"/>
    <w:rsid w:val="00BB1D18"/>
  </w:style>
  <w:style w:type="paragraph" w:styleId="BodyTextIndent">
    <w:name w:val="Body Text Indent"/>
    <w:rsid w:val="00BB1D18"/>
    <w:pPr>
      <w:ind w:left="426" w:hanging="426"/>
      <w:jc w:val="both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rsid w:val="00BB1D18"/>
    <w:pPr>
      <w:jc w:val="both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6">
    <w:name w:val="List 6"/>
    <w:basedOn w:val="ImportedStyle20"/>
    <w:rsid w:val="00BB1D18"/>
    <w:pPr>
      <w:numPr>
        <w:numId w:val="12"/>
      </w:numPr>
    </w:pPr>
  </w:style>
  <w:style w:type="numbering" w:customStyle="1" w:styleId="ImportedStyle20">
    <w:name w:val="Imported Style 2.0"/>
    <w:rsid w:val="00BB1D18"/>
  </w:style>
  <w:style w:type="numbering" w:customStyle="1" w:styleId="List7">
    <w:name w:val="List 7"/>
    <w:basedOn w:val="ImportedStyle3"/>
    <w:rsid w:val="00BB1D18"/>
    <w:pPr>
      <w:numPr>
        <w:numId w:val="8"/>
      </w:numPr>
    </w:pPr>
  </w:style>
  <w:style w:type="numbering" w:customStyle="1" w:styleId="List8">
    <w:name w:val="List 8"/>
    <w:basedOn w:val="ImportedStyle30"/>
    <w:rsid w:val="00BB1D18"/>
    <w:pPr>
      <w:numPr>
        <w:numId w:val="9"/>
      </w:numPr>
    </w:pPr>
  </w:style>
  <w:style w:type="numbering" w:customStyle="1" w:styleId="ImportedStyle30">
    <w:name w:val="Imported Style 3.0"/>
    <w:rsid w:val="00BB1D18"/>
  </w:style>
  <w:style w:type="numbering" w:customStyle="1" w:styleId="List9">
    <w:name w:val="List 9"/>
    <w:basedOn w:val="ImportedStyle2"/>
    <w:rsid w:val="00BB1D18"/>
    <w:pPr>
      <w:numPr>
        <w:numId w:val="15"/>
      </w:numPr>
    </w:pPr>
  </w:style>
  <w:style w:type="paragraph" w:customStyle="1" w:styleId="TableStyle2">
    <w:name w:val="Table Style 2"/>
    <w:rsid w:val="00BB1D18"/>
    <w:rPr>
      <w:rFonts w:ascii="Helvetica" w:eastAsia="Helvetica" w:hAnsi="Helvetica" w:cs="Helvetica"/>
      <w:color w:val="000000"/>
    </w:rPr>
  </w:style>
  <w:style w:type="numbering" w:customStyle="1" w:styleId="List10">
    <w:name w:val="List 10"/>
    <w:basedOn w:val="ImportedStyle50"/>
    <w:rsid w:val="00BB1D18"/>
    <w:pPr>
      <w:numPr>
        <w:numId w:val="11"/>
      </w:numPr>
    </w:pPr>
  </w:style>
  <w:style w:type="numbering" w:customStyle="1" w:styleId="ImportedStyle50">
    <w:name w:val="Imported Style 5.0"/>
    <w:rsid w:val="00BB1D18"/>
  </w:style>
  <w:style w:type="numbering" w:customStyle="1" w:styleId="List11">
    <w:name w:val="List 11"/>
    <w:basedOn w:val="ImportedStyle6"/>
    <w:rsid w:val="00BB1D18"/>
    <w:pPr>
      <w:numPr>
        <w:numId w:val="13"/>
      </w:numPr>
    </w:pPr>
  </w:style>
  <w:style w:type="numbering" w:customStyle="1" w:styleId="List12">
    <w:name w:val="List 12"/>
    <w:basedOn w:val="ImportedStyle5"/>
    <w:rsid w:val="00BB1D18"/>
    <w:pPr>
      <w:numPr>
        <w:numId w:val="14"/>
      </w:numPr>
    </w:pPr>
  </w:style>
  <w:style w:type="numbering" w:customStyle="1" w:styleId="List13">
    <w:name w:val="List 13"/>
    <w:basedOn w:val="ImportedStyle7"/>
    <w:rsid w:val="00BB1D18"/>
    <w:pPr>
      <w:numPr>
        <w:numId w:val="16"/>
      </w:numPr>
    </w:pPr>
  </w:style>
  <w:style w:type="numbering" w:customStyle="1" w:styleId="ImportedStyle7">
    <w:name w:val="Imported Style 7"/>
    <w:rsid w:val="00BB1D18"/>
  </w:style>
  <w:style w:type="numbering" w:customStyle="1" w:styleId="List14">
    <w:name w:val="List 14"/>
    <w:basedOn w:val="ImportedStyle7"/>
    <w:rsid w:val="00BB1D18"/>
    <w:pPr>
      <w:numPr>
        <w:numId w:val="17"/>
      </w:numPr>
    </w:pPr>
  </w:style>
  <w:style w:type="paragraph" w:styleId="NoSpacing">
    <w:name w:val="No Spacing"/>
    <w:uiPriority w:val="1"/>
    <w:qFormat/>
    <w:rsid w:val="00117C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806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onsolas"/>
      <w:sz w:val="22"/>
      <w:szCs w:val="21"/>
      <w:bdr w:val="none" w:sz="0" w:space="0" w:color="auto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806D7"/>
    <w:rPr>
      <w:rFonts w:ascii="Calibri" w:eastAsia="Calibri" w:hAnsi="Calibri" w:cs="Consolas"/>
      <w:sz w:val="22"/>
      <w:szCs w:val="21"/>
      <w:bdr w:val="none" w:sz="0" w:space="0" w:color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41A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B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14F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04B4B7CBF2342A0ACDB37C44F6615" ma:contentTypeVersion="0" ma:contentTypeDescription="Create a new document." ma:contentTypeScope="" ma:versionID="901cac879a7a7808c8618bd57b5a2dd5">
  <xsd:schema xmlns:xsd="http://www.w3.org/2001/XMLSchema" xmlns:xs="http://www.w3.org/2001/XMLSchema" xmlns:p="http://schemas.microsoft.com/office/2006/metadata/properties" xmlns:ns2="9831a5df-a17d-4819-b459-638be80300bd" targetNamespace="http://schemas.microsoft.com/office/2006/metadata/properties" ma:root="true" ma:fieldsID="34c8bc8d243e887a85c162fde64dd161" ns2:_="">
    <xsd:import namespace="9831a5df-a17d-4819-b459-638be8030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a5df-a17d-4819-b459-638be8030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31a5df-a17d-4819-b459-638be80300bd">XDREPR2P7T3J-75-38</_dlc_DocId>
    <_dlc_DocIdUrl xmlns="9831a5df-a17d-4819-b459-638be80300bd">
      <Url>http://intranet/infocentre/_layouts/DocIdRedir.aspx?ID=XDREPR2P7T3J-75-38</Url>
      <Description>XDREPR2P7T3J-75-38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F0B24-A80A-4CE5-A3F3-1D2F2ABE0F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C3AB88-5C9F-4CC4-8CEA-C5BEBD1C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a5df-a17d-4819-b459-638be8030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EAF5C-8643-4A2A-B2D1-B29C745B5972}">
  <ds:schemaRefs>
    <ds:schemaRef ds:uri="http://schemas.microsoft.com/office/2006/metadata/properties"/>
    <ds:schemaRef ds:uri="http://schemas.microsoft.com/office/infopath/2007/PartnerControls"/>
    <ds:schemaRef ds:uri="9831a5df-a17d-4819-b459-638be80300bd"/>
  </ds:schemaRefs>
</ds:datastoreItem>
</file>

<file path=customXml/itemProps4.xml><?xml version="1.0" encoding="utf-8"?>
<ds:datastoreItem xmlns:ds="http://schemas.openxmlformats.org/officeDocument/2006/customXml" ds:itemID="{98A48873-C230-46EC-9417-3A07BD947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SBHA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Stocker, Bryony</dc:creator>
  <cp:lastModifiedBy>Rory MacDonald</cp:lastModifiedBy>
  <cp:revision>20</cp:revision>
  <dcterms:created xsi:type="dcterms:W3CDTF">2023-01-31T16:24:00Z</dcterms:created>
  <dcterms:modified xsi:type="dcterms:W3CDTF">2026-04-21T14:40:00Z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0x01010020404B4B7CBF2342A0ACDB37C44F6615</vt:lpwstr>
  </property>
  <property fmtid="{D5CDD505-2E9C-101B-9397-08002B2CF9AE}" pid="3" name="_dlc_DocIdItemGuid">
    <vt:lpwstr>77abf01a-420f-47e2-a205-5cddb964c4f5</vt:lpwstr>
  </property>
</Properties>
</file>